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6FB0" w14:textId="7BE5EF86" w:rsidR="00EA4EF7" w:rsidRPr="004534AB" w:rsidRDefault="00EA4EF7" w:rsidP="00EA4EF7">
      <w:pPr>
        <w:spacing w:after="0" w:line="240" w:lineRule="auto"/>
        <w:rPr>
          <w:rFonts w:ascii="Times New Roman" w:hAnsi="Times New Roman" w:cs="Times New Roman"/>
          <w:kern w:val="0"/>
          <w:sz w:val="24"/>
          <w:szCs w:val="24"/>
          <w14:ligatures w14:val="none"/>
        </w:rPr>
      </w:pPr>
    </w:p>
    <w:p w14:paraId="58C1795E" w14:textId="77777777" w:rsidR="00EA4EF7" w:rsidRPr="004534AB" w:rsidRDefault="00EA4EF7" w:rsidP="00EA4EF7">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GREENWICH TOWNSHIP</w:t>
      </w:r>
    </w:p>
    <w:p w14:paraId="115A0177" w14:textId="77777777" w:rsidR="00EA4EF7" w:rsidRPr="004534AB" w:rsidRDefault="00EA4EF7" w:rsidP="00EA4EF7">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MINUTES OF THE TOWNSHIP COMMITTEE MEETING</w:t>
      </w:r>
    </w:p>
    <w:p w14:paraId="44F6DE70" w14:textId="75EFDF60" w:rsidR="00EA4EF7" w:rsidRPr="004534AB" w:rsidRDefault="00EA4EF7" w:rsidP="00EA4EF7">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FEBRUARY 20, 2024</w:t>
      </w:r>
    </w:p>
    <w:p w14:paraId="4DC04EF8" w14:textId="77777777" w:rsidR="00EA4EF7" w:rsidRPr="004534AB" w:rsidRDefault="00EA4EF7" w:rsidP="00EA4EF7">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7:00 p.m.</w:t>
      </w:r>
    </w:p>
    <w:p w14:paraId="65A26997" w14:textId="77777777" w:rsidR="00EA4EF7" w:rsidRPr="004534AB" w:rsidRDefault="00EA4EF7" w:rsidP="00EA4EF7">
      <w:pPr>
        <w:spacing w:after="0" w:line="240" w:lineRule="auto"/>
        <w:jc w:val="center"/>
        <w:rPr>
          <w:rFonts w:ascii="Times New Roman" w:hAnsi="Times New Roman" w:cs="Times New Roman"/>
          <w:b/>
          <w:kern w:val="0"/>
          <w:sz w:val="24"/>
          <w:szCs w:val="24"/>
          <w14:ligatures w14:val="none"/>
        </w:rPr>
      </w:pPr>
    </w:p>
    <w:p w14:paraId="22B9BC78" w14:textId="71504D9B" w:rsidR="00EA4EF7" w:rsidRPr="004534AB"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Reinhart</w:t>
      </w:r>
      <w:r w:rsidRPr="004534AB">
        <w:rPr>
          <w:rFonts w:ascii="Times New Roman" w:hAnsi="Times New Roman" w:cs="Times New Roman"/>
          <w:kern w:val="0"/>
          <w:sz w:val="24"/>
          <w:szCs w:val="24"/>
          <w14:ligatures w14:val="none"/>
        </w:rPr>
        <w:t xml:space="preserve"> called the meeting to order stating “adequate notice of this meeting was provided in compliance with the Open Public Meeting Act </w:t>
      </w:r>
      <w:r>
        <w:rPr>
          <w:rFonts w:ascii="Times New Roman" w:hAnsi="Times New Roman" w:cs="Times New Roman"/>
          <w:kern w:val="0"/>
          <w:sz w:val="24"/>
          <w:szCs w:val="24"/>
          <w14:ligatures w14:val="none"/>
        </w:rPr>
        <w:t>notif</w:t>
      </w:r>
      <w:r w:rsidRPr="004534AB">
        <w:rPr>
          <w:rFonts w:ascii="Times New Roman" w:hAnsi="Times New Roman" w:cs="Times New Roman"/>
          <w:kern w:val="0"/>
          <w:sz w:val="24"/>
          <w:szCs w:val="24"/>
          <w14:ligatures w14:val="none"/>
        </w:rPr>
        <w:t>ying the South Jersey Times on January 4, 202</w:t>
      </w:r>
      <w:r>
        <w:rPr>
          <w:rFonts w:ascii="Times New Roman" w:hAnsi="Times New Roman" w:cs="Times New Roman"/>
          <w:kern w:val="0"/>
          <w:sz w:val="24"/>
          <w:szCs w:val="24"/>
          <w14:ligatures w14:val="none"/>
        </w:rPr>
        <w:t>4</w:t>
      </w:r>
      <w:r w:rsidRPr="004534AB">
        <w:rPr>
          <w:rFonts w:ascii="Times New Roman" w:hAnsi="Times New Roman" w:cs="Times New Roman"/>
          <w:kern w:val="0"/>
          <w:sz w:val="24"/>
          <w:szCs w:val="24"/>
          <w14:ligatures w14:val="none"/>
        </w:rPr>
        <w:t>.”</w:t>
      </w:r>
    </w:p>
    <w:p w14:paraId="4A800FAD"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p>
    <w:p w14:paraId="2DE62FA6" w14:textId="43824F48" w:rsidR="00EA4EF7"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Roll Call</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w:t>
      </w:r>
      <w:r>
        <w:rPr>
          <w:rFonts w:ascii="Times New Roman" w:hAnsi="Times New Roman" w:cs="Times New Roman"/>
          <w:kern w:val="0"/>
          <w:sz w:val="24"/>
          <w:szCs w:val="24"/>
          <w14:ligatures w14:val="none"/>
        </w:rPr>
        <w:t>, Committeeman Werley</w:t>
      </w:r>
      <w:r>
        <w:rPr>
          <w:rFonts w:ascii="Times New Roman" w:hAnsi="Times New Roman" w:cs="Times New Roman"/>
          <w:kern w:val="0"/>
          <w:sz w:val="24"/>
          <w:szCs w:val="24"/>
          <w14:ligatures w14:val="none"/>
        </w:rPr>
        <w:t xml:space="preserve"> and Deputy Ma</w:t>
      </w:r>
      <w:r w:rsidRPr="004534AB">
        <w:rPr>
          <w:rFonts w:ascii="Times New Roman" w:hAnsi="Times New Roman" w:cs="Times New Roman"/>
          <w:kern w:val="0"/>
          <w:sz w:val="24"/>
          <w:szCs w:val="24"/>
          <w14:ligatures w14:val="none"/>
        </w:rPr>
        <w:t>yor Orr</w:t>
      </w:r>
      <w:r>
        <w:rPr>
          <w:rFonts w:ascii="Times New Roman" w:hAnsi="Times New Roman" w:cs="Times New Roman"/>
          <w:kern w:val="0"/>
          <w:sz w:val="24"/>
          <w:szCs w:val="24"/>
          <w14:ligatures w14:val="none"/>
        </w:rPr>
        <w:t xml:space="preserve"> </w:t>
      </w:r>
      <w:r w:rsidRPr="004534AB">
        <w:rPr>
          <w:rFonts w:ascii="Times New Roman" w:hAnsi="Times New Roman" w:cs="Times New Roman"/>
          <w:kern w:val="0"/>
          <w:sz w:val="24"/>
          <w:szCs w:val="24"/>
          <w14:ligatures w14:val="none"/>
        </w:rPr>
        <w:t xml:space="preserve">were present.  Also present were </w:t>
      </w:r>
      <w:r>
        <w:rPr>
          <w:rFonts w:ascii="Times New Roman" w:hAnsi="Times New Roman" w:cs="Times New Roman"/>
          <w:kern w:val="0"/>
          <w:sz w:val="24"/>
          <w:szCs w:val="24"/>
          <w14:ligatures w14:val="none"/>
        </w:rPr>
        <w:t>T</w:t>
      </w:r>
      <w:r w:rsidRPr="004534AB">
        <w:rPr>
          <w:rFonts w:ascii="Times New Roman" w:hAnsi="Times New Roman" w:cs="Times New Roman"/>
          <w:kern w:val="0"/>
          <w:sz w:val="24"/>
          <w:szCs w:val="24"/>
          <w14:ligatures w14:val="none"/>
        </w:rPr>
        <w:t>homas Seeley, Esq., Township Solicitor</w:t>
      </w:r>
      <w:r>
        <w:rPr>
          <w:rFonts w:ascii="Times New Roman" w:hAnsi="Times New Roman" w:cs="Times New Roman"/>
          <w:kern w:val="0"/>
          <w:sz w:val="24"/>
          <w:szCs w:val="24"/>
          <w14:ligatures w14:val="none"/>
        </w:rPr>
        <w:t xml:space="preserve">; and Lisa Garrison, Township Clerk. </w:t>
      </w:r>
    </w:p>
    <w:p w14:paraId="72BEB7F0"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p>
    <w:p w14:paraId="19A35AB7" w14:textId="77777777" w:rsidR="00EA4EF7"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Flag Salute</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w:t>
      </w:r>
    </w:p>
    <w:p w14:paraId="2ADBE0F2" w14:textId="77777777" w:rsidR="00EA4EF7" w:rsidRDefault="00EA4EF7" w:rsidP="00EA4EF7">
      <w:pPr>
        <w:spacing w:after="0" w:line="240" w:lineRule="auto"/>
        <w:jc w:val="both"/>
        <w:rPr>
          <w:rFonts w:ascii="Times New Roman" w:hAnsi="Times New Roman" w:cs="Times New Roman"/>
          <w:kern w:val="0"/>
          <w:sz w:val="24"/>
          <w:szCs w:val="24"/>
          <w14:ligatures w14:val="none"/>
        </w:rPr>
      </w:pPr>
    </w:p>
    <w:p w14:paraId="50515BCF" w14:textId="77258F94" w:rsidR="00EA4EF7" w:rsidRPr="00EB751C" w:rsidRDefault="00EA4EF7" w:rsidP="00EA4EF7">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Approval of Minutes:  </w:t>
      </w:r>
      <w:r>
        <w:rPr>
          <w:rFonts w:ascii="Times New Roman" w:hAnsi="Times New Roman" w:cs="Times New Roman"/>
          <w:kern w:val="0"/>
          <w:sz w:val="24"/>
          <w:szCs w:val="24"/>
          <w14:ligatures w14:val="none"/>
        </w:rPr>
        <w:t xml:space="preserve">On motion of </w:t>
      </w:r>
      <w:r>
        <w:rPr>
          <w:rFonts w:ascii="Times New Roman" w:hAnsi="Times New Roman" w:cs="Times New Roman"/>
          <w:kern w:val="0"/>
          <w:sz w:val="24"/>
          <w:szCs w:val="24"/>
          <w14:ligatures w14:val="none"/>
        </w:rPr>
        <w:t>Mayor Reinhart</w:t>
      </w:r>
      <w:r>
        <w:rPr>
          <w:rFonts w:ascii="Times New Roman" w:hAnsi="Times New Roman" w:cs="Times New Roman"/>
          <w:kern w:val="0"/>
          <w:sz w:val="24"/>
          <w:szCs w:val="24"/>
          <w14:ligatures w14:val="none"/>
        </w:rPr>
        <w:t xml:space="preserve">, seconded by </w:t>
      </w:r>
      <w:r>
        <w:rPr>
          <w:rFonts w:ascii="Times New Roman" w:hAnsi="Times New Roman" w:cs="Times New Roman"/>
          <w:kern w:val="0"/>
          <w:sz w:val="24"/>
          <w:szCs w:val="24"/>
          <w14:ligatures w14:val="none"/>
        </w:rPr>
        <w:t xml:space="preserve">Deputy </w:t>
      </w:r>
      <w:r>
        <w:rPr>
          <w:rFonts w:ascii="Times New Roman" w:hAnsi="Times New Roman" w:cs="Times New Roman"/>
          <w:kern w:val="0"/>
          <w:sz w:val="24"/>
          <w:szCs w:val="24"/>
          <w14:ligatures w14:val="none"/>
        </w:rPr>
        <w:t xml:space="preserve">Mayor </w:t>
      </w:r>
      <w:proofErr w:type="spellStart"/>
      <w:r>
        <w:rPr>
          <w:rFonts w:ascii="Times New Roman" w:hAnsi="Times New Roman" w:cs="Times New Roman"/>
          <w:kern w:val="0"/>
          <w:sz w:val="24"/>
          <w:szCs w:val="24"/>
          <w14:ligatures w14:val="none"/>
        </w:rPr>
        <w:t>Orr</w:t>
      </w:r>
      <w:r>
        <w:rPr>
          <w:rFonts w:ascii="Times New Roman" w:hAnsi="Times New Roman" w:cs="Times New Roman"/>
          <w:kern w:val="0"/>
          <w:sz w:val="24"/>
          <w:szCs w:val="24"/>
          <w14:ligatures w14:val="none"/>
        </w:rPr>
        <w:t>t</w:t>
      </w:r>
      <w:proofErr w:type="spellEnd"/>
      <w:r>
        <w:rPr>
          <w:rFonts w:ascii="Times New Roman" w:hAnsi="Times New Roman" w:cs="Times New Roman"/>
          <w:kern w:val="0"/>
          <w:sz w:val="24"/>
          <w:szCs w:val="24"/>
          <w14:ligatures w14:val="none"/>
        </w:rPr>
        <w:t xml:space="preserve"> to approve the minutes of </w:t>
      </w:r>
      <w:r>
        <w:rPr>
          <w:rFonts w:ascii="Times New Roman" w:hAnsi="Times New Roman" w:cs="Times New Roman"/>
          <w:kern w:val="0"/>
          <w:sz w:val="24"/>
          <w:szCs w:val="24"/>
          <w14:ligatures w14:val="none"/>
        </w:rPr>
        <w:t>December 19</w:t>
      </w:r>
      <w:r>
        <w:rPr>
          <w:rFonts w:ascii="Times New Roman" w:hAnsi="Times New Roman" w:cs="Times New Roman"/>
          <w:kern w:val="0"/>
          <w:sz w:val="24"/>
          <w:szCs w:val="24"/>
          <w14:ligatures w14:val="none"/>
        </w:rPr>
        <w:t xml:space="preserve">, 2023, unanimously carried.  </w:t>
      </w:r>
      <w:r>
        <w:rPr>
          <w:rFonts w:ascii="Times New Roman" w:hAnsi="Times New Roman" w:cs="Times New Roman"/>
          <w:kern w:val="0"/>
          <w:sz w:val="24"/>
          <w:szCs w:val="24"/>
          <w14:ligatures w14:val="none"/>
        </w:rPr>
        <w:t>On motion of Committeeman Werley, seconded by Mayor Reinhart to approve the minutes of January 3, 2024, unanimously carried.</w:t>
      </w:r>
    </w:p>
    <w:p w14:paraId="5C3C015E" w14:textId="77777777" w:rsidR="00EA4EF7" w:rsidRDefault="00EA4EF7" w:rsidP="00EA4EF7">
      <w:pPr>
        <w:spacing w:after="0" w:line="240" w:lineRule="auto"/>
        <w:jc w:val="both"/>
        <w:rPr>
          <w:rFonts w:ascii="Times New Roman" w:hAnsi="Times New Roman" w:cs="Times New Roman"/>
          <w:kern w:val="0"/>
          <w:sz w:val="24"/>
          <w:szCs w:val="24"/>
          <w14:ligatures w14:val="none"/>
        </w:rPr>
      </w:pPr>
    </w:p>
    <w:p w14:paraId="34DD3C91" w14:textId="110BA70B" w:rsidR="00EA4EF7" w:rsidRDefault="00EA4EF7" w:rsidP="00EA4EF7">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Ordinances:</w:t>
      </w:r>
    </w:p>
    <w:p w14:paraId="256F8DF8" w14:textId="216A7A75" w:rsidR="00EA4EF7" w:rsidRDefault="00EA4EF7" w:rsidP="00EA4EF7">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r>
        <w:rPr>
          <w:rFonts w:ascii="Times New Roman" w:hAnsi="Times New Roman" w:cs="Times New Roman"/>
          <w:kern w:val="0"/>
          <w:sz w:val="24"/>
          <w:szCs w:val="24"/>
          <w14:ligatures w14:val="none"/>
        </w:rPr>
        <w:t xml:space="preserve">On motion of Deputy Mayor Orr, seconded by Committeeman Werley to approve the introduction of the following proposed ordinance, unanimously carried upon roll call vote. </w:t>
      </w:r>
    </w:p>
    <w:p w14:paraId="53D1C2DE" w14:textId="5760ED9F" w:rsidR="00EA4EF7" w:rsidRDefault="00EA4EF7" w:rsidP="00EA4EF7">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Ayes:  Orr, Reinhart, </w:t>
      </w:r>
      <w:proofErr w:type="gramStart"/>
      <w:r>
        <w:rPr>
          <w:rFonts w:ascii="Times New Roman" w:hAnsi="Times New Roman" w:cs="Times New Roman"/>
          <w:kern w:val="0"/>
          <w:sz w:val="24"/>
          <w:szCs w:val="24"/>
          <w14:ligatures w14:val="none"/>
        </w:rPr>
        <w:t>Werley  Nays</w:t>
      </w:r>
      <w:proofErr w:type="gramEnd"/>
      <w:r>
        <w:rPr>
          <w:rFonts w:ascii="Times New Roman" w:hAnsi="Times New Roman" w:cs="Times New Roman"/>
          <w:kern w:val="0"/>
          <w:sz w:val="24"/>
          <w:szCs w:val="24"/>
          <w14:ligatures w14:val="none"/>
        </w:rPr>
        <w:t>:  None  Abstain:  None  Absent:  None</w:t>
      </w:r>
    </w:p>
    <w:p w14:paraId="66884FFE" w14:textId="77777777" w:rsidR="00EA4EF7" w:rsidRDefault="00EA4EF7" w:rsidP="00EA4EF7">
      <w:pPr>
        <w:spacing w:after="0" w:line="240" w:lineRule="auto"/>
        <w:jc w:val="both"/>
        <w:rPr>
          <w:rFonts w:ascii="Times New Roman" w:hAnsi="Times New Roman" w:cs="Times New Roman"/>
          <w:kern w:val="0"/>
          <w:sz w:val="24"/>
          <w:szCs w:val="24"/>
          <w14:ligatures w14:val="none"/>
        </w:rPr>
      </w:pPr>
    </w:p>
    <w:p w14:paraId="4DB2B692" w14:textId="77777777" w:rsidR="00EA4EF7" w:rsidRPr="00EA4EF7" w:rsidRDefault="00EA4EF7" w:rsidP="00EA4EF7">
      <w:pPr>
        <w:pStyle w:val="BodyText"/>
        <w:jc w:val="center"/>
        <w:rPr>
          <w:b/>
          <w:bCs/>
          <w:sz w:val="24"/>
        </w:rPr>
      </w:pPr>
      <w:r w:rsidRPr="00EA4EF7">
        <w:rPr>
          <w:b/>
          <w:bCs/>
          <w:sz w:val="24"/>
        </w:rPr>
        <w:t>ORDINANCE NO. 79-2024</w:t>
      </w:r>
    </w:p>
    <w:p w14:paraId="5C12CAA4" w14:textId="77777777" w:rsidR="00EA4EF7" w:rsidRPr="00EA4EF7" w:rsidRDefault="00EA4EF7" w:rsidP="00EA4EF7">
      <w:pPr>
        <w:pStyle w:val="BodyText"/>
        <w:rPr>
          <w:sz w:val="24"/>
        </w:rPr>
      </w:pPr>
    </w:p>
    <w:p w14:paraId="57F4D9FB" w14:textId="77777777" w:rsidR="00EA4EF7" w:rsidRPr="00EA4EF7" w:rsidRDefault="00EA4EF7" w:rsidP="00EA4EF7">
      <w:pPr>
        <w:pStyle w:val="BodyText"/>
        <w:jc w:val="center"/>
        <w:rPr>
          <w:b/>
          <w:bCs/>
          <w:sz w:val="24"/>
        </w:rPr>
      </w:pPr>
      <w:r w:rsidRPr="00EA4EF7">
        <w:rPr>
          <w:b/>
          <w:bCs/>
          <w:sz w:val="24"/>
        </w:rPr>
        <w:t>2024 "CAP" ORDINANCE TO EXCEED THE MUNICIPAL BUDGET APPROPRIATION LIMITS AND TO ESTABLISH A CAP BANK</w:t>
      </w:r>
    </w:p>
    <w:p w14:paraId="675B5B4E" w14:textId="77777777" w:rsidR="00EA4EF7" w:rsidRPr="00EA4EF7" w:rsidRDefault="00EA4EF7" w:rsidP="00EA4EF7">
      <w:pPr>
        <w:pStyle w:val="BodyText"/>
        <w:jc w:val="center"/>
        <w:rPr>
          <w:sz w:val="24"/>
        </w:rPr>
      </w:pPr>
      <w:r w:rsidRPr="00EA4EF7">
        <w:rPr>
          <w:b/>
          <w:bCs/>
          <w:sz w:val="24"/>
        </w:rPr>
        <w:t xml:space="preserve"> (N.J.S.A. 40A:4-45.14)</w:t>
      </w:r>
    </w:p>
    <w:p w14:paraId="36CAB978" w14:textId="77777777" w:rsidR="00EA4EF7" w:rsidRPr="00EA4EF7" w:rsidRDefault="00EA4EF7" w:rsidP="00EA4EF7">
      <w:pPr>
        <w:pStyle w:val="BodyText"/>
        <w:rPr>
          <w:sz w:val="24"/>
        </w:rPr>
      </w:pPr>
    </w:p>
    <w:p w14:paraId="1A3A0D48" w14:textId="77777777" w:rsidR="00EA4EF7" w:rsidRPr="00EA4EF7" w:rsidRDefault="00EA4EF7" w:rsidP="00EA4EF7">
      <w:pPr>
        <w:pStyle w:val="BodyText"/>
        <w:jc w:val="both"/>
        <w:rPr>
          <w:sz w:val="24"/>
        </w:rPr>
      </w:pPr>
      <w:r w:rsidRPr="00EA4EF7">
        <w:rPr>
          <w:sz w:val="24"/>
        </w:rPr>
        <w:tab/>
        <w:t xml:space="preserve">WHEREAS, the Local Government Cap Law, </w:t>
      </w:r>
      <w:r w:rsidRPr="00EA4EF7">
        <w:rPr>
          <w:sz w:val="24"/>
          <w:u w:val="single"/>
        </w:rPr>
        <w:t>N.J.S.A.</w:t>
      </w:r>
      <w:r w:rsidRPr="00EA4EF7">
        <w:rPr>
          <w:sz w:val="24"/>
        </w:rPr>
        <w:t xml:space="preserve"> 40A:4-45.1 et seq., provides that in the preparation of its annual budget, a municipality shall limit any increase in said budget up to 2.5% unless authorized by ordinance to increase it to 3.5% over the previous year’s final appropriations, subject to certain exceptions; and,</w:t>
      </w:r>
    </w:p>
    <w:p w14:paraId="401C5115" w14:textId="77777777" w:rsidR="00EA4EF7" w:rsidRPr="00EA4EF7" w:rsidRDefault="00EA4EF7" w:rsidP="00EA4EF7">
      <w:pPr>
        <w:pStyle w:val="BodyText"/>
        <w:jc w:val="both"/>
        <w:rPr>
          <w:sz w:val="24"/>
        </w:rPr>
      </w:pPr>
    </w:p>
    <w:p w14:paraId="195F68E0" w14:textId="77777777" w:rsidR="00EA4EF7" w:rsidRPr="00EA4EF7" w:rsidRDefault="00EA4EF7" w:rsidP="00EA4EF7">
      <w:pPr>
        <w:pStyle w:val="BodyText"/>
        <w:jc w:val="both"/>
        <w:rPr>
          <w:sz w:val="24"/>
        </w:rPr>
      </w:pPr>
      <w:r w:rsidRPr="00EA4EF7">
        <w:rPr>
          <w:sz w:val="24"/>
        </w:rPr>
        <w:tab/>
        <w:t xml:space="preserve">WHEREAS, </w:t>
      </w:r>
      <w:r w:rsidRPr="00EA4EF7">
        <w:rPr>
          <w:sz w:val="24"/>
          <w:u w:val="single"/>
        </w:rPr>
        <w:t>N.J.S.A.</w:t>
      </w:r>
      <w:r w:rsidRPr="00EA4EF7">
        <w:rPr>
          <w:sz w:val="24"/>
        </w:rPr>
        <w:t xml:space="preserve"> 40A:4-45.15a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7C470F78" w14:textId="77777777" w:rsidR="00EA4EF7" w:rsidRPr="00EA4EF7" w:rsidRDefault="00EA4EF7" w:rsidP="00EA4EF7">
      <w:pPr>
        <w:pStyle w:val="BodyText"/>
        <w:jc w:val="both"/>
        <w:rPr>
          <w:sz w:val="24"/>
        </w:rPr>
      </w:pPr>
    </w:p>
    <w:p w14:paraId="4D297457" w14:textId="77777777" w:rsidR="00EA4EF7" w:rsidRPr="00EA4EF7" w:rsidRDefault="00EA4EF7" w:rsidP="00EA4EF7">
      <w:pPr>
        <w:pStyle w:val="BodyText"/>
        <w:jc w:val="both"/>
        <w:rPr>
          <w:sz w:val="24"/>
        </w:rPr>
      </w:pPr>
      <w:r w:rsidRPr="00EA4EF7">
        <w:rPr>
          <w:sz w:val="24"/>
        </w:rPr>
        <w:tab/>
        <w:t>WHEREAS, the Township Committee of the Township of Greenwich, in the County of Cumberland finds it advisable and necessary to increase its CY 2024 budget by up to 3.5% over the previous year's final appropriations, in the interest of promoting the health, safety and welfare of the citizens; and,</w:t>
      </w:r>
    </w:p>
    <w:p w14:paraId="4A611049" w14:textId="77777777" w:rsidR="00EA4EF7" w:rsidRPr="00EA4EF7" w:rsidRDefault="00EA4EF7" w:rsidP="00EA4EF7">
      <w:pPr>
        <w:pStyle w:val="BodyText"/>
        <w:jc w:val="both"/>
        <w:rPr>
          <w:sz w:val="24"/>
        </w:rPr>
      </w:pPr>
    </w:p>
    <w:p w14:paraId="08BAA2D4" w14:textId="3418148E" w:rsidR="00EA4EF7" w:rsidRPr="00EA4EF7" w:rsidRDefault="00EA4EF7" w:rsidP="00EA4EF7">
      <w:pPr>
        <w:pStyle w:val="BodyText"/>
        <w:ind w:firstLine="720"/>
        <w:jc w:val="both"/>
        <w:rPr>
          <w:sz w:val="24"/>
        </w:rPr>
      </w:pPr>
      <w:r w:rsidRPr="00EA4EF7">
        <w:rPr>
          <w:sz w:val="24"/>
        </w:rPr>
        <w:t>WHEREAS, the Township Committee hereby determines that a 3.</w:t>
      </w:r>
      <w:r w:rsidRPr="00EA4EF7">
        <w:rPr>
          <w:color w:val="auto"/>
          <w:sz w:val="24"/>
        </w:rPr>
        <w:t>5%</w:t>
      </w:r>
      <w:r w:rsidRPr="00EA4EF7">
        <w:rPr>
          <w:sz w:val="24"/>
        </w:rPr>
        <w:t xml:space="preserve"> increase in the budget for said year, amounting </w:t>
      </w:r>
      <w:r w:rsidRPr="00EA4EF7">
        <w:rPr>
          <w:color w:val="auto"/>
          <w:sz w:val="24"/>
        </w:rPr>
        <w:t xml:space="preserve">to $3,909.18 in excess of the increase in final appropriations </w:t>
      </w:r>
      <w:r w:rsidR="00AF0FB3">
        <w:rPr>
          <w:color w:val="auto"/>
          <w:sz w:val="24"/>
        </w:rPr>
        <w:t>P</w:t>
      </w:r>
    </w:p>
    <w:p w14:paraId="7B055E7A" w14:textId="77777777" w:rsidR="00EA4EF7" w:rsidRPr="00EA4EF7" w:rsidRDefault="00EA4EF7" w:rsidP="00EA4EF7">
      <w:pPr>
        <w:pStyle w:val="BodyText"/>
        <w:ind w:firstLine="720"/>
        <w:jc w:val="both"/>
        <w:rPr>
          <w:sz w:val="24"/>
        </w:rPr>
      </w:pPr>
    </w:p>
    <w:p w14:paraId="180668C2" w14:textId="77777777" w:rsidR="00EA4EF7" w:rsidRPr="00EA4EF7" w:rsidRDefault="00EA4EF7" w:rsidP="00EA4EF7">
      <w:pPr>
        <w:pStyle w:val="BodyText"/>
        <w:jc w:val="both"/>
        <w:rPr>
          <w:sz w:val="24"/>
        </w:rPr>
      </w:pPr>
      <w:r w:rsidRPr="00EA4EF7">
        <w:rPr>
          <w:sz w:val="24"/>
        </w:rPr>
        <w:tab/>
        <w:t>WHEREAS, the Township Committee hereby determines that any amount authorized hereinabove that is not appropriated as part of the final budget shall be retained as an exception to final appropriation in either of the next two succeeding years.</w:t>
      </w:r>
    </w:p>
    <w:p w14:paraId="48ED8676" w14:textId="77777777" w:rsidR="00EA4EF7" w:rsidRPr="00EA4EF7" w:rsidRDefault="00EA4EF7" w:rsidP="00EA4EF7">
      <w:pPr>
        <w:pStyle w:val="BodyText"/>
        <w:jc w:val="both"/>
        <w:rPr>
          <w:sz w:val="24"/>
        </w:rPr>
      </w:pPr>
    </w:p>
    <w:p w14:paraId="5B4C283E" w14:textId="77777777" w:rsidR="00EA4EF7" w:rsidRPr="00EA4EF7" w:rsidRDefault="00EA4EF7" w:rsidP="00EA4EF7">
      <w:pPr>
        <w:pStyle w:val="BodyText"/>
        <w:jc w:val="both"/>
        <w:rPr>
          <w:sz w:val="24"/>
        </w:rPr>
      </w:pPr>
      <w:r w:rsidRPr="00EA4EF7">
        <w:rPr>
          <w:sz w:val="24"/>
        </w:rPr>
        <w:tab/>
        <w:t xml:space="preserve">NOW, THEREFORE, BE IT ORDAINED by the Township Committee of the Township of Greenwich, in the County of Cumberland, a majority of the full authorized membership of this governing body affirmatively concurring that, in the CY 2024 budget year, the final appropriations of the Township of Greenwich shall, in accordance with this ordinance and </w:t>
      </w:r>
      <w:r w:rsidRPr="00EA4EF7">
        <w:rPr>
          <w:sz w:val="24"/>
          <w:u w:val="single"/>
        </w:rPr>
        <w:t>N.J.S.A.</w:t>
      </w:r>
      <w:r w:rsidRPr="00EA4EF7">
        <w:rPr>
          <w:sz w:val="24"/>
        </w:rPr>
        <w:t xml:space="preserve"> 40A:4-45.14, be increased </w:t>
      </w:r>
      <w:r w:rsidRPr="00EA4EF7">
        <w:rPr>
          <w:color w:val="auto"/>
          <w:sz w:val="24"/>
        </w:rPr>
        <w:t>by 3.5%, amounting</w:t>
      </w:r>
      <w:r w:rsidRPr="00EA4EF7">
        <w:rPr>
          <w:sz w:val="24"/>
        </w:rPr>
        <w:t xml:space="preserve"> to $13,682.13</w:t>
      </w:r>
      <w:r w:rsidRPr="00EA4EF7">
        <w:rPr>
          <w:color w:val="auto"/>
          <w:sz w:val="24"/>
        </w:rPr>
        <w:t>, and that</w:t>
      </w:r>
      <w:r w:rsidRPr="00EA4EF7">
        <w:rPr>
          <w:sz w:val="24"/>
        </w:rPr>
        <w:t xml:space="preserve"> the CY 2024 municipal budget for the Township of Greenwich be approved and adopted in accordance with this ordinance; and</w:t>
      </w:r>
    </w:p>
    <w:p w14:paraId="13B0C863" w14:textId="77777777" w:rsidR="00EA4EF7" w:rsidRPr="00EA4EF7" w:rsidRDefault="00EA4EF7" w:rsidP="00EA4EF7">
      <w:pPr>
        <w:pStyle w:val="BodyText"/>
        <w:jc w:val="both"/>
        <w:rPr>
          <w:sz w:val="24"/>
        </w:rPr>
      </w:pPr>
    </w:p>
    <w:p w14:paraId="00044D18" w14:textId="77777777" w:rsidR="00EA4EF7" w:rsidRPr="00EA4EF7" w:rsidRDefault="00EA4EF7" w:rsidP="00EA4EF7">
      <w:pPr>
        <w:pStyle w:val="BodyText"/>
        <w:jc w:val="both"/>
        <w:rPr>
          <w:sz w:val="24"/>
        </w:rPr>
      </w:pPr>
      <w:r w:rsidRPr="00EA4EF7">
        <w:rPr>
          <w:sz w:val="24"/>
        </w:rPr>
        <w:tab/>
        <w:t xml:space="preserve">BE IT FURTHER ORDAINED that any amount authorized hereinabove that is not appropriated as part of the final budget shall be retained as an exception to final appropriation in either of the next two succeeding years; and, </w:t>
      </w:r>
    </w:p>
    <w:p w14:paraId="400E3E00" w14:textId="77777777" w:rsidR="00EA4EF7" w:rsidRPr="00EA4EF7" w:rsidRDefault="00EA4EF7" w:rsidP="00EA4EF7">
      <w:pPr>
        <w:pStyle w:val="BodyText"/>
        <w:jc w:val="both"/>
        <w:rPr>
          <w:sz w:val="24"/>
        </w:rPr>
      </w:pPr>
    </w:p>
    <w:p w14:paraId="7D6D6D40" w14:textId="77777777" w:rsidR="00EA4EF7" w:rsidRPr="00EA4EF7" w:rsidRDefault="00EA4EF7" w:rsidP="00EA4EF7">
      <w:pPr>
        <w:pStyle w:val="BodyText"/>
        <w:jc w:val="both"/>
        <w:rPr>
          <w:sz w:val="24"/>
        </w:rPr>
      </w:pPr>
      <w:r w:rsidRPr="00EA4EF7">
        <w:rPr>
          <w:sz w:val="24"/>
        </w:rPr>
        <w:tab/>
        <w:t>BE IT FURTHER ORDAINED that a certified copy of this ordinance as introduced be filed with the Director of the Division of Local Government Services within 5 days of introduction; and</w:t>
      </w:r>
    </w:p>
    <w:p w14:paraId="6A05237D" w14:textId="77777777" w:rsidR="00EA4EF7" w:rsidRPr="00EA4EF7" w:rsidRDefault="00EA4EF7" w:rsidP="00EA4EF7">
      <w:pPr>
        <w:pStyle w:val="BodyText"/>
        <w:jc w:val="both"/>
        <w:rPr>
          <w:sz w:val="24"/>
        </w:rPr>
      </w:pPr>
    </w:p>
    <w:p w14:paraId="622F5A55" w14:textId="77777777" w:rsidR="00EA4EF7" w:rsidRPr="00EA4EF7" w:rsidRDefault="00EA4EF7" w:rsidP="00EA4EF7">
      <w:pPr>
        <w:pStyle w:val="BodyText"/>
        <w:jc w:val="both"/>
        <w:rPr>
          <w:sz w:val="24"/>
        </w:rPr>
      </w:pPr>
      <w:r w:rsidRPr="00EA4EF7">
        <w:rPr>
          <w:sz w:val="24"/>
        </w:rPr>
        <w:tab/>
        <w:t>BE IT FURTHER ORDAINED that a certified copy of this ordinance upon adoption, with the recorded vote included thereon, be filed with said Director within 5 days after such adoption.</w:t>
      </w:r>
    </w:p>
    <w:p w14:paraId="32564BDC" w14:textId="77777777" w:rsidR="00EA4EF7" w:rsidRDefault="00EA4EF7" w:rsidP="00EA4EF7">
      <w:pPr>
        <w:spacing w:after="0" w:line="240" w:lineRule="auto"/>
        <w:jc w:val="both"/>
        <w:rPr>
          <w:rFonts w:ascii="Times New Roman" w:hAnsi="Times New Roman" w:cs="Times New Roman"/>
          <w:kern w:val="0"/>
          <w:sz w:val="24"/>
          <w:szCs w:val="24"/>
          <w14:ligatures w14:val="none"/>
        </w:rPr>
      </w:pPr>
    </w:p>
    <w:p w14:paraId="20B14C78" w14:textId="5A908203" w:rsidR="00AF0FB3" w:rsidRDefault="00AF0FB3" w:rsidP="00EA4EF7">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On motion of Mayor Reinhart, seconded by Deputy Mayor Orr to approve the introduction of the following proposed ordinance.</w:t>
      </w:r>
    </w:p>
    <w:p w14:paraId="31305079" w14:textId="77777777" w:rsidR="00AF0FB3" w:rsidRDefault="00AF0FB3" w:rsidP="00EA4EF7">
      <w:pPr>
        <w:spacing w:after="0" w:line="240" w:lineRule="auto"/>
        <w:jc w:val="both"/>
        <w:rPr>
          <w:rFonts w:ascii="Times New Roman" w:hAnsi="Times New Roman" w:cs="Times New Roman"/>
          <w:kern w:val="0"/>
          <w:sz w:val="24"/>
          <w:szCs w:val="24"/>
          <w14:ligatures w14:val="none"/>
        </w:rPr>
      </w:pPr>
    </w:p>
    <w:p w14:paraId="1C450C7F" w14:textId="3CC3F749" w:rsidR="00AF0FB3" w:rsidRDefault="00AF0FB3" w:rsidP="00AF0F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PROPOSED </w:t>
      </w:r>
      <w:r>
        <w:rPr>
          <w:rFonts w:ascii="Times New Roman" w:hAnsi="Times New Roman" w:cs="Times New Roman"/>
          <w:b/>
          <w:bCs/>
          <w:sz w:val="24"/>
          <w:szCs w:val="24"/>
        </w:rPr>
        <w:t>ORDINANCE NO. 80-2024</w:t>
      </w:r>
    </w:p>
    <w:p w14:paraId="1FFD1884" w14:textId="77777777" w:rsidR="00AF0FB3" w:rsidRDefault="00AF0FB3" w:rsidP="00AF0FB3">
      <w:pPr>
        <w:spacing w:after="0" w:line="240" w:lineRule="auto"/>
        <w:jc w:val="center"/>
        <w:rPr>
          <w:rFonts w:ascii="Times New Roman" w:hAnsi="Times New Roman" w:cs="Times New Roman"/>
          <w:b/>
          <w:bCs/>
          <w:sz w:val="24"/>
          <w:szCs w:val="24"/>
        </w:rPr>
      </w:pPr>
    </w:p>
    <w:p w14:paraId="4BA23228" w14:textId="77777777" w:rsidR="00AF0FB3" w:rsidRDefault="00AF0FB3" w:rsidP="00AF0F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 TO ESTABLISH IN THE TOWNSHIP OF GREENWICH, COUNTY OF CUMBERLAND, STATE OF NEW JESEY, A COMBINED LAND USE BOARD</w:t>
      </w:r>
    </w:p>
    <w:p w14:paraId="286AF6D5" w14:textId="77777777" w:rsidR="00AF0FB3" w:rsidRDefault="00AF0FB3" w:rsidP="00AF0FB3">
      <w:pPr>
        <w:spacing w:after="0" w:line="240" w:lineRule="auto"/>
        <w:jc w:val="center"/>
        <w:rPr>
          <w:rFonts w:ascii="Times New Roman" w:hAnsi="Times New Roman" w:cs="Times New Roman"/>
          <w:b/>
          <w:bCs/>
          <w:sz w:val="24"/>
          <w:szCs w:val="24"/>
        </w:rPr>
      </w:pPr>
    </w:p>
    <w:p w14:paraId="2A8C1C1A" w14:textId="77777777" w:rsidR="00AF0FB3" w:rsidRDefault="00AF0FB3" w:rsidP="00AF0FB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SECTION 1.   PURPOSE</w:t>
      </w:r>
    </w:p>
    <w:p w14:paraId="5C1ED94D" w14:textId="77777777" w:rsidR="00AF0FB3" w:rsidRDefault="00AF0FB3" w:rsidP="00AF0FB3">
      <w:pPr>
        <w:spacing w:after="0" w:line="240" w:lineRule="auto"/>
        <w:jc w:val="both"/>
        <w:rPr>
          <w:rFonts w:ascii="Times New Roman" w:hAnsi="Times New Roman" w:cs="Times New Roman"/>
          <w:sz w:val="24"/>
          <w:szCs w:val="24"/>
        </w:rPr>
      </w:pPr>
    </w:p>
    <w:p w14:paraId="2683403B" w14:textId="77777777" w:rsidR="00AF0FB3" w:rsidRPr="00E7537D" w:rsidRDefault="00AF0FB3" w:rsidP="00AF0FB3">
      <w:pPr>
        <w:pStyle w:val="ListParagraph"/>
        <w:numPr>
          <w:ilvl w:val="0"/>
          <w:numId w:val="3"/>
        </w:numPr>
        <w:spacing w:after="0" w:line="240" w:lineRule="auto"/>
        <w:jc w:val="both"/>
        <w:rPr>
          <w:rFonts w:ascii="Times New Roman" w:hAnsi="Times New Roman" w:cs="Times New Roman"/>
          <w:sz w:val="24"/>
          <w:szCs w:val="24"/>
        </w:rPr>
      </w:pPr>
      <w:r w:rsidRPr="00E7537D">
        <w:rPr>
          <w:rFonts w:ascii="Times New Roman" w:hAnsi="Times New Roman" w:cs="Times New Roman"/>
          <w:sz w:val="24"/>
          <w:szCs w:val="24"/>
        </w:rPr>
        <w:t>The purpose of this ordinance is to establish in the Township of Greenwich, pursuant to N.J.S.A. 40:55D-23 and N.J.S.A. 40:55D-25 a Board entitled the “Greenwich Township Land Use Board” consisting of nine regular members and four alternates of the following four classes:</w:t>
      </w:r>
    </w:p>
    <w:p w14:paraId="1443E86F" w14:textId="77777777" w:rsidR="00AF0FB3" w:rsidRDefault="00AF0FB3" w:rsidP="00AF0FB3">
      <w:pPr>
        <w:spacing w:after="0" w:line="240" w:lineRule="auto"/>
        <w:jc w:val="both"/>
        <w:rPr>
          <w:rFonts w:ascii="Times New Roman" w:hAnsi="Times New Roman" w:cs="Times New Roman"/>
          <w:sz w:val="24"/>
          <w:szCs w:val="24"/>
        </w:rPr>
      </w:pPr>
    </w:p>
    <w:p w14:paraId="0C38AB5E" w14:textId="77777777" w:rsidR="00AF0FB3" w:rsidRDefault="00AF0FB3" w:rsidP="00AF0FB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I:        The Mayor or the Mayor’s designee in the absence of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w:t>
      </w:r>
    </w:p>
    <w:p w14:paraId="7512DBBC" w14:textId="77777777" w:rsidR="00AF0FB3" w:rsidRDefault="00AF0FB3" w:rsidP="00AF0FB3">
      <w:pPr>
        <w:pStyle w:val="ListParagraph"/>
        <w:spacing w:after="0" w:line="240" w:lineRule="auto"/>
        <w:jc w:val="both"/>
        <w:rPr>
          <w:rFonts w:ascii="Times New Roman" w:hAnsi="Times New Roman" w:cs="Times New Roman"/>
          <w:sz w:val="24"/>
          <w:szCs w:val="24"/>
        </w:rPr>
      </w:pPr>
    </w:p>
    <w:p w14:paraId="6F84AA0A" w14:textId="77777777" w:rsidR="00AF0FB3" w:rsidRDefault="00AF0FB3" w:rsidP="00AF0FB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II:       One of the officials of the municipality other than a member of the governing body, to be appointed by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provided that if there be an environmental commission, the member of the environmental commission who is also a member of the board.</w:t>
      </w:r>
    </w:p>
    <w:p w14:paraId="4F7C2D74" w14:textId="77777777" w:rsidR="00AF0FB3" w:rsidRPr="00FB5B73" w:rsidRDefault="00AF0FB3" w:rsidP="00AF0FB3">
      <w:pPr>
        <w:pStyle w:val="ListParagraph"/>
        <w:rPr>
          <w:rFonts w:ascii="Times New Roman" w:hAnsi="Times New Roman" w:cs="Times New Roman"/>
          <w:sz w:val="24"/>
          <w:szCs w:val="24"/>
        </w:rPr>
      </w:pPr>
    </w:p>
    <w:p w14:paraId="69E8A3AA" w14:textId="77777777" w:rsidR="00AF0FB3" w:rsidRDefault="00AF0FB3" w:rsidP="00AF0FB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III:      A member of the governing body to be appointed by it.</w:t>
      </w:r>
    </w:p>
    <w:p w14:paraId="1CDB9983" w14:textId="77777777" w:rsidR="00AF0FB3" w:rsidRPr="00FB5B73" w:rsidRDefault="00AF0FB3" w:rsidP="00AF0FB3">
      <w:pPr>
        <w:pStyle w:val="ListParagraph"/>
        <w:rPr>
          <w:rFonts w:ascii="Times New Roman" w:hAnsi="Times New Roman" w:cs="Times New Roman"/>
          <w:sz w:val="24"/>
          <w:szCs w:val="24"/>
        </w:rPr>
      </w:pPr>
    </w:p>
    <w:p w14:paraId="2F9CE785" w14:textId="77777777" w:rsidR="00AF0FB3" w:rsidRDefault="00AF0FB3" w:rsidP="00AF0FB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IV:      Other citizens of the municipality to be appointed by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w:t>
      </w:r>
    </w:p>
    <w:p w14:paraId="316AA43F" w14:textId="77777777" w:rsidR="00AF0FB3" w:rsidRPr="00FB5B73" w:rsidRDefault="00AF0FB3" w:rsidP="00AF0FB3">
      <w:pPr>
        <w:pStyle w:val="ListParagraph"/>
        <w:rPr>
          <w:rFonts w:ascii="Times New Roman" w:hAnsi="Times New Roman" w:cs="Times New Roman"/>
          <w:sz w:val="24"/>
          <w:szCs w:val="24"/>
        </w:rPr>
      </w:pPr>
    </w:p>
    <w:p w14:paraId="632BD0F0" w14:textId="77777777" w:rsidR="00AF0FB3" w:rsidRDefault="00AF0FB3" w:rsidP="00AF0FB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Alternates: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shall have the authority to appoint up to four alternate members who shall meet the qualifications of Class IV members and shall be designated at the time of appointments as Alternates No. 1 through 4.   Alternate members may participate in discussion of the Board proceedings, but may not vote, except in the absence or disqualification of a regular member of any class.  The term of a Class IC alternate member shall be two years.</w:t>
      </w:r>
    </w:p>
    <w:p w14:paraId="22FB6F0A" w14:textId="77777777" w:rsidR="00AF0FB3" w:rsidRPr="00FB5B73" w:rsidRDefault="00AF0FB3" w:rsidP="00AF0FB3">
      <w:pPr>
        <w:pStyle w:val="ListParagraph"/>
        <w:rPr>
          <w:rFonts w:ascii="Times New Roman" w:hAnsi="Times New Roman" w:cs="Times New Roman"/>
          <w:sz w:val="24"/>
          <w:szCs w:val="24"/>
        </w:rPr>
      </w:pPr>
    </w:p>
    <w:p w14:paraId="22DFA308" w14:textId="77777777" w:rsidR="00AF0FB3" w:rsidRDefault="00AF0FB3" w:rsidP="00AF0FB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phrase “Land Use Board” replaces the phrases “Planning Board”, “Zoning Board of Adjustment”, “Zoning Board” or “Board of Adjustment” wherever these phrases appear in the general Ordinances of the Township of Greenwich.</w:t>
      </w:r>
    </w:p>
    <w:p w14:paraId="787E3FEC" w14:textId="77777777" w:rsidR="00AF0FB3" w:rsidRPr="00E7537D" w:rsidRDefault="00AF0FB3" w:rsidP="00AF0FB3">
      <w:pPr>
        <w:pStyle w:val="ListParagraph"/>
        <w:rPr>
          <w:rFonts w:ascii="Times New Roman" w:hAnsi="Times New Roman" w:cs="Times New Roman"/>
          <w:sz w:val="24"/>
          <w:szCs w:val="24"/>
        </w:rPr>
      </w:pPr>
    </w:p>
    <w:p w14:paraId="1E672EA8"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Terms of Membership</w:t>
      </w:r>
    </w:p>
    <w:p w14:paraId="7775A87D" w14:textId="77777777" w:rsidR="00AF0FB3" w:rsidRDefault="00AF0FB3" w:rsidP="00AF0FB3">
      <w:pPr>
        <w:spacing w:after="0" w:line="240" w:lineRule="auto"/>
        <w:jc w:val="both"/>
        <w:rPr>
          <w:rFonts w:ascii="Times New Roman" w:hAnsi="Times New Roman" w:cs="Times New Roman"/>
          <w:sz w:val="24"/>
          <w:szCs w:val="24"/>
        </w:rPr>
      </w:pPr>
    </w:p>
    <w:p w14:paraId="77CDABDB" w14:textId="77777777" w:rsidR="00AF0FB3" w:rsidRDefault="00AF0FB3" w:rsidP="00AF0FB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 of the members composing Class I shall correspond with his or her official tenure.</w:t>
      </w:r>
    </w:p>
    <w:p w14:paraId="2846F8DB" w14:textId="77777777" w:rsidR="00AF0FB3" w:rsidRDefault="00AF0FB3" w:rsidP="00AF0FB3">
      <w:pPr>
        <w:spacing w:after="0" w:line="240" w:lineRule="auto"/>
        <w:jc w:val="both"/>
        <w:rPr>
          <w:rFonts w:ascii="Times New Roman" w:hAnsi="Times New Roman" w:cs="Times New Roman"/>
          <w:sz w:val="24"/>
          <w:szCs w:val="24"/>
        </w:rPr>
      </w:pPr>
    </w:p>
    <w:p w14:paraId="45C5AC9F" w14:textId="77777777" w:rsidR="00AF0FB3" w:rsidRDefault="00AF0FB3" w:rsidP="00AF0FB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terms of the members composing Class II and Class III shall be for one year or terminate at the completion of their respective terms of office, whichever occurs first, except for the Class II member who is also a member of the Environmental Commission.  The term of a Class II or a Class IV member who is also a member of the Environmental Commission shall be for three years of terminate at the completion of his or her term of office a member of the Environmental Commission, whichever comes first.</w:t>
      </w:r>
    </w:p>
    <w:p w14:paraId="4B7C190B" w14:textId="77777777" w:rsidR="00AF0FB3" w:rsidRPr="00E7537D" w:rsidRDefault="00AF0FB3" w:rsidP="00AF0FB3">
      <w:pPr>
        <w:ind w:left="360"/>
        <w:rPr>
          <w:rFonts w:ascii="Times New Roman" w:hAnsi="Times New Roman" w:cs="Times New Roman"/>
          <w:sz w:val="24"/>
          <w:szCs w:val="24"/>
        </w:rPr>
      </w:pPr>
    </w:p>
    <w:p w14:paraId="72D98732" w14:textId="77777777" w:rsidR="00AF0FB3" w:rsidRDefault="00AF0FB3" w:rsidP="00AF0FB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 of a Class IV member who is also a member of the Board of Education, shall terminate whenever he or she is no longer a member of any such body or at the completion of the Class IV term, whichever comes first.</w:t>
      </w:r>
    </w:p>
    <w:p w14:paraId="1E247EF4" w14:textId="77777777" w:rsidR="00AF0FB3" w:rsidRPr="00E7537D" w:rsidRDefault="00AF0FB3" w:rsidP="00AF0FB3">
      <w:pPr>
        <w:pStyle w:val="ListParagraph"/>
        <w:rPr>
          <w:rFonts w:ascii="Times New Roman" w:hAnsi="Times New Roman" w:cs="Times New Roman"/>
          <w:sz w:val="24"/>
          <w:szCs w:val="24"/>
        </w:rPr>
      </w:pPr>
    </w:p>
    <w:p w14:paraId="79271ECB" w14:textId="77777777" w:rsidR="00AF0FB3" w:rsidRDefault="00AF0FB3" w:rsidP="00AF0FB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 of each Class IV regular member shall be four years.</w:t>
      </w:r>
    </w:p>
    <w:p w14:paraId="6CD54EE0" w14:textId="77777777" w:rsidR="00AF0FB3" w:rsidRPr="00E7537D" w:rsidRDefault="00AF0FB3" w:rsidP="00AF0FB3">
      <w:pPr>
        <w:pStyle w:val="ListParagraph"/>
        <w:rPr>
          <w:rFonts w:ascii="Times New Roman" w:hAnsi="Times New Roman" w:cs="Times New Roman"/>
          <w:sz w:val="24"/>
          <w:szCs w:val="24"/>
        </w:rPr>
      </w:pPr>
    </w:p>
    <w:p w14:paraId="4E3FCE67" w14:textId="77777777" w:rsidR="00AF0FB3" w:rsidRDefault="00AF0FB3" w:rsidP="00AF0FB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terms of the Class IV alternate members shall be two years, except that the terms of the alternate members hall be such that the term of not more than two alternate members shall expire in any one year (N.J.S.A. 40:55D-23.1).</w:t>
      </w:r>
    </w:p>
    <w:p w14:paraId="00DE15F8" w14:textId="77777777" w:rsidR="00AF0FB3" w:rsidRPr="00E7537D" w:rsidRDefault="00AF0FB3" w:rsidP="00AF0FB3">
      <w:pPr>
        <w:pStyle w:val="ListParagraph"/>
        <w:rPr>
          <w:rFonts w:ascii="Times New Roman" w:hAnsi="Times New Roman" w:cs="Times New Roman"/>
          <w:sz w:val="24"/>
          <w:szCs w:val="24"/>
        </w:rPr>
      </w:pPr>
    </w:p>
    <w:p w14:paraId="62FD88AF"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Role of Alternate Members.   Alternate members may participate in discussions of the proceedings but may not vote except in the absence or disqualification of a regular member of any class.  A vote shall not be delayed in order that a regular member may vote instead of an alternate member.  In the event that a choice must be made as to which alternate member is to vote, Alternate I shall vote; and it unavailable to vote, Alternate II; if not, Alternate III; and if not, Alternate IV.</w:t>
      </w:r>
    </w:p>
    <w:p w14:paraId="33718741" w14:textId="77777777" w:rsidR="00AF0FB3" w:rsidRDefault="00AF0FB3" w:rsidP="00AF0FB3">
      <w:pPr>
        <w:pStyle w:val="ListParagraph"/>
        <w:spacing w:after="0" w:line="240" w:lineRule="auto"/>
        <w:jc w:val="both"/>
        <w:rPr>
          <w:rFonts w:ascii="Times New Roman" w:hAnsi="Times New Roman" w:cs="Times New Roman"/>
          <w:sz w:val="24"/>
          <w:szCs w:val="24"/>
        </w:rPr>
      </w:pPr>
    </w:p>
    <w:p w14:paraId="255E9A36"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Vacancies.  If any vacancy of any class or a regular or alternate member shall occur other than at the expiration of term, it shall be filled by appointment as above provided for the unexpired term only.</w:t>
      </w:r>
    </w:p>
    <w:p w14:paraId="394EDC0A" w14:textId="77777777" w:rsidR="00AF0FB3" w:rsidRPr="0055405C" w:rsidRDefault="00AF0FB3" w:rsidP="00AF0FB3">
      <w:pPr>
        <w:pStyle w:val="ListParagraph"/>
        <w:rPr>
          <w:rFonts w:ascii="Times New Roman" w:hAnsi="Times New Roman" w:cs="Times New Roman"/>
          <w:sz w:val="24"/>
          <w:szCs w:val="24"/>
        </w:rPr>
      </w:pPr>
    </w:p>
    <w:p w14:paraId="215C3DFB"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Compensation.  Member of the Land Use Board shall serve without compensation except that reimbursement of reasonable expenses in the execution of official duties may be made by the municipality.</w:t>
      </w:r>
    </w:p>
    <w:p w14:paraId="6AC2918F" w14:textId="77777777" w:rsidR="00AF0FB3" w:rsidRPr="0055405C" w:rsidRDefault="00AF0FB3" w:rsidP="00AF0FB3">
      <w:pPr>
        <w:pStyle w:val="ListParagraph"/>
        <w:rPr>
          <w:rFonts w:ascii="Times New Roman" w:hAnsi="Times New Roman" w:cs="Times New Roman"/>
          <w:sz w:val="24"/>
          <w:szCs w:val="24"/>
        </w:rPr>
      </w:pPr>
    </w:p>
    <w:p w14:paraId="455710D0"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Removal.  Any member other than Class I member may be removed by the governing body for cause but only after public hearing and other due process proceedings.</w:t>
      </w:r>
    </w:p>
    <w:p w14:paraId="382CCAB0" w14:textId="77777777" w:rsidR="00AF0FB3" w:rsidRPr="0055405C" w:rsidRDefault="00AF0FB3" w:rsidP="00AF0FB3">
      <w:pPr>
        <w:pStyle w:val="ListParagraph"/>
        <w:rPr>
          <w:rFonts w:ascii="Times New Roman" w:hAnsi="Times New Roman" w:cs="Times New Roman"/>
          <w:sz w:val="24"/>
          <w:szCs w:val="24"/>
        </w:rPr>
      </w:pPr>
    </w:p>
    <w:p w14:paraId="29689496"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Conflict.  No regular or alternate member of the Land Use Board shall be permitted to act on any matter in which he or she has either directly or indirectly any personal or financial interest.  No member who is disqualified may act on that particular matter, shall not continue to sit with the Board on hearing of such matter, nor shall participate in any discussion or decision.</w:t>
      </w:r>
    </w:p>
    <w:p w14:paraId="2C18FF62" w14:textId="77777777" w:rsidR="00AF0FB3" w:rsidRPr="0055405C" w:rsidRDefault="00AF0FB3" w:rsidP="00AF0FB3">
      <w:pPr>
        <w:pStyle w:val="ListParagraph"/>
        <w:rPr>
          <w:rFonts w:ascii="Times New Roman" w:hAnsi="Times New Roman" w:cs="Times New Roman"/>
          <w:sz w:val="24"/>
          <w:szCs w:val="24"/>
        </w:rPr>
      </w:pPr>
    </w:p>
    <w:p w14:paraId="560A119E"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(Reserved)</w:t>
      </w:r>
    </w:p>
    <w:p w14:paraId="5B52AB05" w14:textId="77777777" w:rsidR="00AF0FB3" w:rsidRPr="0055405C" w:rsidRDefault="00AF0FB3" w:rsidP="00AF0FB3">
      <w:pPr>
        <w:pStyle w:val="ListParagraph"/>
        <w:rPr>
          <w:rFonts w:ascii="Times New Roman" w:hAnsi="Times New Roman" w:cs="Times New Roman"/>
          <w:sz w:val="24"/>
          <w:szCs w:val="24"/>
        </w:rPr>
      </w:pPr>
    </w:p>
    <w:p w14:paraId="0D77C9BE"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Reorganization.  Yearly the Land Use Board shall organize by selecting from among its Class IV regular members a Chairman and a Vice Chairman.  The Board shall also select a Secretary who may be either a member of the Board of a municipal employee.</w:t>
      </w:r>
    </w:p>
    <w:p w14:paraId="47833937" w14:textId="77777777" w:rsidR="00AF0FB3" w:rsidRPr="0055405C" w:rsidRDefault="00AF0FB3" w:rsidP="00AF0FB3">
      <w:pPr>
        <w:pStyle w:val="ListParagraph"/>
        <w:rPr>
          <w:rFonts w:ascii="Times New Roman" w:hAnsi="Times New Roman" w:cs="Times New Roman"/>
          <w:sz w:val="24"/>
          <w:szCs w:val="24"/>
        </w:rPr>
      </w:pPr>
    </w:p>
    <w:p w14:paraId="1036DFDB"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Funding.  The governing body shall make provisions in its budget and appropriate funds for the expenses of the Land Use Board.</w:t>
      </w:r>
    </w:p>
    <w:p w14:paraId="2436851D" w14:textId="77777777" w:rsidR="00AF0FB3" w:rsidRPr="0055405C" w:rsidRDefault="00AF0FB3" w:rsidP="00AF0FB3">
      <w:pPr>
        <w:pStyle w:val="ListParagraph"/>
        <w:rPr>
          <w:rFonts w:ascii="Times New Roman" w:hAnsi="Times New Roman" w:cs="Times New Roman"/>
          <w:sz w:val="24"/>
          <w:szCs w:val="24"/>
        </w:rPr>
      </w:pPr>
    </w:p>
    <w:p w14:paraId="5A9D77FC"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Board Attorney.  The Land Use Board may annually appoint to such office and fix compensation or rate of compensation of an attorney-at-law of New Jersey other than the municipal attorney.</w:t>
      </w:r>
    </w:p>
    <w:p w14:paraId="6610DF34" w14:textId="77777777" w:rsidR="00AF0FB3" w:rsidRPr="0055405C" w:rsidRDefault="00AF0FB3" w:rsidP="00AF0FB3">
      <w:pPr>
        <w:pStyle w:val="ListParagraph"/>
        <w:rPr>
          <w:rFonts w:ascii="Times New Roman" w:hAnsi="Times New Roman" w:cs="Times New Roman"/>
          <w:sz w:val="24"/>
          <w:szCs w:val="24"/>
        </w:rPr>
      </w:pPr>
    </w:p>
    <w:p w14:paraId="304FB3DF"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Staff.  The Lan Use Board may also employ or contract for and fix compensation of such experts and other staff and services as it may deem necessary.  The appointment and compensation shall be fixed by contract in compliance with the N.J.S.A. 40A:11-5.  The Board shall not, however, exceed, exclusive of gifts or grants, the amount appropriated by the governing body for such purpose.</w:t>
      </w:r>
    </w:p>
    <w:p w14:paraId="7CB42DA7" w14:textId="77777777" w:rsidR="00AF0FB3" w:rsidRPr="0055405C" w:rsidRDefault="00AF0FB3" w:rsidP="00AF0FB3">
      <w:pPr>
        <w:pStyle w:val="ListParagraph"/>
        <w:rPr>
          <w:rFonts w:ascii="Times New Roman" w:hAnsi="Times New Roman" w:cs="Times New Roman"/>
          <w:sz w:val="24"/>
          <w:szCs w:val="24"/>
        </w:rPr>
      </w:pPr>
    </w:p>
    <w:p w14:paraId="27484FFD"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Education Requirements.  Members of the Land Use Board are required to complete the course on Land Use Law as required by N.J.S.A. 40:55D-23.3.</w:t>
      </w:r>
    </w:p>
    <w:p w14:paraId="1C315B2E" w14:textId="77777777" w:rsidR="00AF0FB3" w:rsidRPr="00940C31" w:rsidRDefault="00AF0FB3" w:rsidP="00AF0FB3">
      <w:pPr>
        <w:pStyle w:val="ListParagraph"/>
        <w:rPr>
          <w:rFonts w:ascii="Times New Roman" w:hAnsi="Times New Roman" w:cs="Times New Roman"/>
          <w:sz w:val="24"/>
          <w:szCs w:val="24"/>
        </w:rPr>
      </w:pPr>
    </w:p>
    <w:p w14:paraId="2C83A504" w14:textId="77777777" w:rsidR="00AF0FB3" w:rsidRDefault="00AF0FB3" w:rsidP="00AF0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Agenda.  The Secretary of the Land Use Board shall prepare an agenda for each meeting, and prior to the meeting, shall send to the members sufficient copies of the agenda and the minutes of the previous meeting.</w:t>
      </w:r>
    </w:p>
    <w:p w14:paraId="515E51DC" w14:textId="77777777" w:rsidR="00AF0FB3" w:rsidRDefault="00AF0FB3" w:rsidP="00AF0FB3">
      <w:pPr>
        <w:pStyle w:val="ListParagraph"/>
        <w:rPr>
          <w:rFonts w:ascii="Times New Roman" w:hAnsi="Times New Roman" w:cs="Times New Roman"/>
          <w:sz w:val="24"/>
          <w:szCs w:val="24"/>
        </w:rPr>
      </w:pPr>
    </w:p>
    <w:p w14:paraId="2A7742BC" w14:textId="77777777" w:rsidR="00AF0FB3" w:rsidRDefault="00AF0FB3" w:rsidP="00AF0FB3">
      <w:pPr>
        <w:pStyle w:val="ListParagraph"/>
        <w:tabs>
          <w:tab w:val="left" w:pos="810"/>
        </w:tabs>
        <w:ind w:hanging="720"/>
        <w:rPr>
          <w:rFonts w:ascii="Times New Roman" w:hAnsi="Times New Roman" w:cs="Times New Roman"/>
          <w:sz w:val="24"/>
          <w:szCs w:val="24"/>
        </w:rPr>
      </w:pPr>
      <w:r>
        <w:rPr>
          <w:rFonts w:ascii="Times New Roman" w:hAnsi="Times New Roman" w:cs="Times New Roman"/>
          <w:b/>
          <w:bCs/>
          <w:sz w:val="24"/>
          <w:szCs w:val="24"/>
          <w:u w:val="single"/>
        </w:rPr>
        <w:t>SECTION 2.   POWERS AND JURISDICTION OF THE LAND USE BOARD</w:t>
      </w:r>
    </w:p>
    <w:p w14:paraId="3C47E9A8" w14:textId="77777777" w:rsidR="00AF0FB3" w:rsidRDefault="00AF0FB3" w:rsidP="00AF0FB3">
      <w:pPr>
        <w:pStyle w:val="ListParagraph"/>
        <w:tabs>
          <w:tab w:val="left" w:pos="810"/>
        </w:tabs>
        <w:ind w:hanging="720"/>
        <w:rPr>
          <w:rFonts w:ascii="Times New Roman" w:hAnsi="Times New Roman" w:cs="Times New Roman"/>
          <w:sz w:val="24"/>
          <w:szCs w:val="24"/>
        </w:rPr>
      </w:pPr>
    </w:p>
    <w:p w14:paraId="2DDBB730" w14:textId="77777777" w:rsidR="00AF0FB3" w:rsidRPr="00940C31" w:rsidRDefault="00AF0FB3" w:rsidP="00AF0FB3">
      <w:pPr>
        <w:pStyle w:val="ListParagraph"/>
        <w:numPr>
          <w:ilvl w:val="0"/>
          <w:numId w:val="5"/>
        </w:numPr>
        <w:tabs>
          <w:tab w:val="left" w:pos="810"/>
          <w:tab w:val="left" w:pos="1080"/>
        </w:tabs>
        <w:spacing w:before="240"/>
        <w:rPr>
          <w:rFonts w:ascii="Times New Roman" w:hAnsi="Times New Roman" w:cs="Times New Roman"/>
          <w:b/>
          <w:bCs/>
          <w:sz w:val="24"/>
          <w:szCs w:val="24"/>
          <w:u w:val="single"/>
        </w:rPr>
      </w:pPr>
      <w:r>
        <w:rPr>
          <w:rFonts w:ascii="Times New Roman" w:hAnsi="Times New Roman" w:cs="Times New Roman"/>
          <w:sz w:val="24"/>
          <w:szCs w:val="24"/>
        </w:rPr>
        <w:t>The Land Use Board shall have and exercise all of the powers, duties and procedure prescribed or necessarily implied by the Municipal Land Use Law, N.J.S.A. 40:55D-1 et seq. for planning boards and shall have further powers, duties and procedures prescribed by ordinance adopted pursuant to the Municipal Land Use Law.</w:t>
      </w:r>
    </w:p>
    <w:p w14:paraId="610F6827" w14:textId="77777777" w:rsidR="00AF0FB3" w:rsidRPr="00940C31" w:rsidRDefault="00AF0FB3" w:rsidP="00AF0FB3">
      <w:pPr>
        <w:pStyle w:val="ListParagraph"/>
        <w:tabs>
          <w:tab w:val="left" w:pos="810"/>
          <w:tab w:val="left" w:pos="1080"/>
        </w:tabs>
        <w:spacing w:before="240"/>
        <w:rPr>
          <w:rFonts w:ascii="Times New Roman" w:hAnsi="Times New Roman" w:cs="Times New Roman"/>
          <w:b/>
          <w:bCs/>
          <w:sz w:val="24"/>
          <w:szCs w:val="24"/>
          <w:u w:val="single"/>
        </w:rPr>
      </w:pPr>
    </w:p>
    <w:p w14:paraId="271B9775" w14:textId="77777777" w:rsidR="00AF0FB3" w:rsidRPr="00940C31" w:rsidRDefault="00AF0FB3" w:rsidP="00AF0FB3">
      <w:pPr>
        <w:pStyle w:val="ListParagraph"/>
        <w:numPr>
          <w:ilvl w:val="0"/>
          <w:numId w:val="5"/>
        </w:numPr>
        <w:tabs>
          <w:tab w:val="left" w:pos="810"/>
          <w:tab w:val="left" w:pos="1080"/>
        </w:tabs>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In addition to the powers set forth in Subsection A, the Land Use Board shall exercise, to the same extent and subject to the same restrictions, all of the powers of a board of adjustment; but the Class I and the Class III members shall not participate in the consideration of all applications for development which involve relief purchase to Subsection (d) of N.J.S.A. 40:55D-</w:t>
      </w:r>
      <w:proofErr w:type="gramStart"/>
      <w:r>
        <w:rPr>
          <w:rFonts w:ascii="Times New Roman" w:hAnsi="Times New Roman" w:cs="Times New Roman"/>
          <w:sz w:val="24"/>
          <w:szCs w:val="24"/>
        </w:rPr>
        <w:t>70..</w:t>
      </w:r>
      <w:proofErr w:type="gramEnd"/>
    </w:p>
    <w:p w14:paraId="688E1D92" w14:textId="77777777" w:rsidR="00AF0FB3" w:rsidRPr="00940C31" w:rsidRDefault="00AF0FB3" w:rsidP="00AF0FB3">
      <w:pPr>
        <w:pStyle w:val="ListParagraph"/>
        <w:ind w:firstLine="720"/>
        <w:rPr>
          <w:rFonts w:ascii="Times New Roman" w:hAnsi="Times New Roman" w:cs="Times New Roman"/>
          <w:b/>
          <w:bCs/>
          <w:sz w:val="24"/>
          <w:szCs w:val="24"/>
          <w:u w:val="single"/>
        </w:rPr>
      </w:pPr>
    </w:p>
    <w:p w14:paraId="2F11617A" w14:textId="77777777" w:rsidR="00AF0FB3" w:rsidRPr="00940C31" w:rsidRDefault="00AF0FB3" w:rsidP="00AF0FB3">
      <w:pPr>
        <w:pStyle w:val="ListParagraph"/>
        <w:numPr>
          <w:ilvl w:val="0"/>
          <w:numId w:val="5"/>
        </w:numPr>
        <w:tabs>
          <w:tab w:val="left" w:pos="810"/>
          <w:tab w:val="left" w:pos="1080"/>
        </w:tabs>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Land Use Board shall have the power listed below in addition to other powers established by law;</w:t>
      </w:r>
    </w:p>
    <w:p w14:paraId="48D54D54" w14:textId="77777777" w:rsidR="00AF0FB3" w:rsidRPr="00940C31" w:rsidRDefault="00AF0FB3" w:rsidP="00AF0FB3">
      <w:pPr>
        <w:pStyle w:val="ListParagraph"/>
        <w:rPr>
          <w:rFonts w:ascii="Times New Roman" w:hAnsi="Times New Roman" w:cs="Times New Roman"/>
          <w:b/>
          <w:bCs/>
          <w:sz w:val="24"/>
          <w:szCs w:val="24"/>
          <w:u w:val="single"/>
        </w:rPr>
      </w:pPr>
    </w:p>
    <w:p w14:paraId="3A045859" w14:textId="77777777" w:rsidR="00AF0FB3" w:rsidRDefault="00AF0FB3" w:rsidP="00AF0FB3">
      <w:pPr>
        <w:pStyle w:val="ListParagraph"/>
        <w:numPr>
          <w:ilvl w:val="0"/>
          <w:numId w:val="6"/>
        </w:num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Make, adopt, and from time to time, amend a master plan for the physical development of the municipality, including any areas outside its boundaries that, in the Board’s judgment, bear essential relation to the planning of the municipality;</w:t>
      </w:r>
    </w:p>
    <w:p w14:paraId="53BE1716"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p>
    <w:p w14:paraId="3E888F25" w14:textId="77777777" w:rsidR="00AF0FB3" w:rsidRDefault="00AF0FB3" w:rsidP="00AF0FB3">
      <w:pPr>
        <w:pStyle w:val="ListParagraph"/>
        <w:numPr>
          <w:ilvl w:val="0"/>
          <w:numId w:val="6"/>
        </w:num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Participate in the preparation and review of programs or plans required by state or federal law or regulations.</w:t>
      </w:r>
    </w:p>
    <w:p w14:paraId="17E8445A" w14:textId="77777777" w:rsidR="00AF0FB3" w:rsidRPr="008B7D67" w:rsidRDefault="00AF0FB3" w:rsidP="00AF0FB3">
      <w:pPr>
        <w:pStyle w:val="ListParagraph"/>
        <w:rPr>
          <w:rFonts w:ascii="Times New Roman" w:hAnsi="Times New Roman" w:cs="Times New Roman"/>
          <w:sz w:val="24"/>
          <w:szCs w:val="24"/>
        </w:rPr>
      </w:pPr>
    </w:p>
    <w:p w14:paraId="4492F63B" w14:textId="77777777" w:rsidR="00AF0FB3" w:rsidRDefault="00AF0FB3" w:rsidP="00AF0FB3">
      <w:pPr>
        <w:pStyle w:val="ListParagraph"/>
        <w:numPr>
          <w:ilvl w:val="0"/>
          <w:numId w:val="6"/>
        </w:num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Assemble data on a continuous planning process;</w:t>
      </w:r>
    </w:p>
    <w:p w14:paraId="54FCFE7D" w14:textId="77777777" w:rsidR="00AF0FB3" w:rsidRPr="008B7D67" w:rsidRDefault="00AF0FB3" w:rsidP="00AF0FB3">
      <w:pPr>
        <w:pStyle w:val="ListParagraph"/>
        <w:rPr>
          <w:rFonts w:ascii="Times New Roman" w:hAnsi="Times New Roman" w:cs="Times New Roman"/>
          <w:sz w:val="24"/>
          <w:szCs w:val="24"/>
        </w:rPr>
      </w:pPr>
    </w:p>
    <w:p w14:paraId="08BBDF13" w14:textId="77777777" w:rsidR="00AF0FB3" w:rsidRDefault="00AF0FB3" w:rsidP="00AF0FB3">
      <w:pPr>
        <w:pStyle w:val="ListParagraph"/>
        <w:numPr>
          <w:ilvl w:val="0"/>
          <w:numId w:val="6"/>
        </w:num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Annually, prepare a program of municipal capital improvements projects projected over a term of six years and amendments thereto and recommend same to the governing body.</w:t>
      </w:r>
    </w:p>
    <w:p w14:paraId="2A699154" w14:textId="77777777" w:rsidR="00AF0FB3" w:rsidRPr="008B7D67" w:rsidRDefault="00AF0FB3" w:rsidP="00AF0FB3">
      <w:pPr>
        <w:pStyle w:val="ListParagraph"/>
        <w:rPr>
          <w:rFonts w:ascii="Times New Roman" w:hAnsi="Times New Roman" w:cs="Times New Roman"/>
          <w:sz w:val="24"/>
          <w:szCs w:val="24"/>
        </w:rPr>
      </w:pPr>
    </w:p>
    <w:p w14:paraId="2EF90A8D" w14:textId="77777777" w:rsidR="00AF0FB3" w:rsidRDefault="00AF0FB3" w:rsidP="00AF0FB3">
      <w:pPr>
        <w:pStyle w:val="ListParagraph"/>
        <w:numPr>
          <w:ilvl w:val="0"/>
          <w:numId w:val="6"/>
        </w:num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Prepare, within the time prescribed by law, a periodic reexamination of the master plan and/or adoption of a master plan or certain elements of same;</w:t>
      </w:r>
    </w:p>
    <w:p w14:paraId="23167E31" w14:textId="77777777" w:rsidR="00AF0FB3" w:rsidRPr="00E04809" w:rsidRDefault="00AF0FB3" w:rsidP="00AF0FB3">
      <w:pPr>
        <w:pStyle w:val="ListParagraph"/>
        <w:rPr>
          <w:rFonts w:ascii="Times New Roman" w:hAnsi="Times New Roman" w:cs="Times New Roman"/>
          <w:sz w:val="24"/>
          <w:szCs w:val="24"/>
        </w:rPr>
      </w:pPr>
    </w:p>
    <w:p w14:paraId="30F3F5C5" w14:textId="77777777" w:rsidR="00AF0FB3" w:rsidRDefault="00AF0FB3" w:rsidP="00AF0FB3">
      <w:pPr>
        <w:pStyle w:val="ListParagraph"/>
        <w:numPr>
          <w:ilvl w:val="0"/>
          <w:numId w:val="6"/>
        </w:num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To perform such other advisory duties as are assigned to it by ordinances or resolution of the governing body for the aid and assistance of the governing body by other agencies of officers;</w:t>
      </w:r>
    </w:p>
    <w:p w14:paraId="1A28437C" w14:textId="77777777" w:rsidR="00AF0FB3" w:rsidRPr="00E04809" w:rsidRDefault="00AF0FB3" w:rsidP="00AF0FB3">
      <w:pPr>
        <w:pStyle w:val="ListParagraph"/>
        <w:rPr>
          <w:rFonts w:ascii="Times New Roman" w:hAnsi="Times New Roman" w:cs="Times New Roman"/>
          <w:sz w:val="24"/>
          <w:szCs w:val="24"/>
        </w:rPr>
      </w:pPr>
    </w:p>
    <w:p w14:paraId="15B1B960" w14:textId="77777777" w:rsidR="00AF0FB3" w:rsidRDefault="00AF0FB3" w:rsidP="00AF0FB3">
      <w:pPr>
        <w:pStyle w:val="ListParagraph"/>
        <w:numPr>
          <w:ilvl w:val="0"/>
          <w:numId w:val="6"/>
        </w:num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Land Use Board shall have such other powers as prescribed by law, including, but not limited to, the power to grant the following variances, to the same extent and subject to the same restrictions as the Lande Use Board acting as the Zoning Board of Adjustment, when the Land Use Board is reviewing applications for approval of subdivision plans, site plans or conditional uses.</w:t>
      </w:r>
    </w:p>
    <w:p w14:paraId="5E215CBC" w14:textId="77777777" w:rsidR="00AF0FB3" w:rsidRDefault="00AF0FB3" w:rsidP="00AF0FB3">
      <w:pPr>
        <w:tabs>
          <w:tab w:val="left" w:pos="810"/>
          <w:tab w:val="left" w:pos="1080"/>
        </w:tabs>
        <w:spacing w:after="0" w:line="240" w:lineRule="auto"/>
        <w:rPr>
          <w:rFonts w:ascii="Times New Roman" w:hAnsi="Times New Roman" w:cs="Times New Roman"/>
          <w:b/>
          <w:bCs/>
          <w:sz w:val="24"/>
          <w:szCs w:val="24"/>
          <w:u w:val="single"/>
        </w:rPr>
      </w:pPr>
    </w:p>
    <w:p w14:paraId="40EF6F5D"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SECTION 3:  EFFECTIVE DATE</w:t>
      </w:r>
      <w:r>
        <w:rPr>
          <w:rFonts w:ascii="Times New Roman" w:hAnsi="Times New Roman" w:cs="Times New Roman"/>
          <w:sz w:val="24"/>
          <w:szCs w:val="24"/>
          <w:u w:val="single"/>
        </w:rPr>
        <w:t>.</w:t>
      </w:r>
      <w:r>
        <w:rPr>
          <w:rFonts w:ascii="Times New Roman" w:hAnsi="Times New Roman" w:cs="Times New Roman"/>
          <w:sz w:val="24"/>
          <w:szCs w:val="24"/>
        </w:rPr>
        <w:t xml:space="preserve">   This Ordinance shall take effect immediately upon adoption and publication as required by law.</w:t>
      </w:r>
    </w:p>
    <w:p w14:paraId="3C901F2C"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p>
    <w:p w14:paraId="0008B367"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SECTION 4</w:t>
      </w:r>
      <w:r w:rsidRPr="00732BDD">
        <w:rPr>
          <w:rFonts w:ascii="Times New Roman" w:hAnsi="Times New Roman" w:cs="Times New Roman"/>
          <w:b/>
          <w:bCs/>
          <w:sz w:val="24"/>
          <w:szCs w:val="24"/>
          <w:u w:val="single"/>
        </w:rPr>
        <w:t>.  REPEALER</w:t>
      </w:r>
      <w:r w:rsidRPr="00732BDD">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All Ordinances or parts of Ordinances inconsistent herewith are hereby repealed to the extent of such inconsistency only.</w:t>
      </w:r>
    </w:p>
    <w:p w14:paraId="68D736C7"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p>
    <w:p w14:paraId="235D719F"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SECTION 5.  </w:t>
      </w:r>
      <w:proofErr w:type="gramStart"/>
      <w:r>
        <w:rPr>
          <w:rFonts w:ascii="Times New Roman" w:hAnsi="Times New Roman" w:cs="Times New Roman"/>
          <w:b/>
          <w:bCs/>
          <w:sz w:val="24"/>
          <w:szCs w:val="24"/>
          <w:u w:val="single"/>
        </w:rPr>
        <w:t>SEVERABILITY;</w:t>
      </w:r>
      <w:r>
        <w:rPr>
          <w:rFonts w:ascii="Times New Roman" w:hAnsi="Times New Roman" w:cs="Times New Roman"/>
          <w:sz w:val="24"/>
          <w:szCs w:val="24"/>
        </w:rPr>
        <w:t xml:space="preserve">  If</w:t>
      </w:r>
      <w:proofErr w:type="gramEnd"/>
      <w:r>
        <w:rPr>
          <w:rFonts w:ascii="Times New Roman" w:hAnsi="Times New Roman" w:cs="Times New Roman"/>
          <w:sz w:val="24"/>
          <w:szCs w:val="24"/>
        </w:rPr>
        <w:t xml:space="preserve"> any section, paragraph, subdivision, subsection, clause or provision of this Ordinance shall be adjudged invalid, such provision declared invalid and the remainder of the Ordinance shall remain in full force and effect and shall be enforceable.</w:t>
      </w:r>
    </w:p>
    <w:p w14:paraId="52DCB581"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p>
    <w:p w14:paraId="782C0069" w14:textId="77777777" w:rsidR="00AF0FB3" w:rsidRDefault="00AF0FB3" w:rsidP="00AF0FB3">
      <w:pPr>
        <w:tabs>
          <w:tab w:val="left" w:pos="810"/>
          <w:tab w:val="left" w:pos="1080"/>
        </w:tabs>
        <w:spacing w:after="0" w:line="240" w:lineRule="auto"/>
        <w:rPr>
          <w:rFonts w:ascii="Times New Roman" w:hAnsi="Times New Roman" w:cs="Times New Roman"/>
          <w:sz w:val="24"/>
          <w:szCs w:val="24"/>
        </w:rPr>
      </w:pPr>
    </w:p>
    <w:p w14:paraId="04635430" w14:textId="77777777" w:rsidR="00AF0FB3" w:rsidRDefault="00AF0FB3" w:rsidP="00EA4EF7">
      <w:pPr>
        <w:spacing w:after="0" w:line="240" w:lineRule="auto"/>
        <w:jc w:val="both"/>
        <w:rPr>
          <w:rFonts w:ascii="Times New Roman" w:hAnsi="Times New Roman" w:cs="Times New Roman"/>
          <w:kern w:val="0"/>
          <w:sz w:val="24"/>
          <w:szCs w:val="24"/>
          <w14:ligatures w14:val="none"/>
        </w:rPr>
      </w:pPr>
    </w:p>
    <w:p w14:paraId="4F6F5133" w14:textId="7C8AEDE9" w:rsidR="00AF0FB3" w:rsidRDefault="00AF0FB3" w:rsidP="00EA4EF7">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33A91050" w14:textId="77777777" w:rsidR="00EA4EF7" w:rsidRDefault="00EA4EF7" w:rsidP="00EA4EF7">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Resolutions:</w:t>
      </w:r>
    </w:p>
    <w:p w14:paraId="77E39B49" w14:textId="77777777" w:rsidR="00EA4EF7" w:rsidRDefault="00EA4EF7" w:rsidP="00EA4EF7">
      <w:pPr>
        <w:spacing w:after="0" w:line="240" w:lineRule="auto"/>
        <w:jc w:val="both"/>
        <w:rPr>
          <w:rFonts w:ascii="Times New Roman" w:hAnsi="Times New Roman" w:cs="Times New Roman"/>
          <w:b/>
          <w:bCs/>
          <w:kern w:val="0"/>
          <w:sz w:val="24"/>
          <w:szCs w:val="24"/>
          <w14:ligatures w14:val="none"/>
        </w:rPr>
      </w:pPr>
    </w:p>
    <w:p w14:paraId="56719BA4" w14:textId="77777777" w:rsidR="00AF0FB3" w:rsidRPr="00AF0FB3" w:rsidRDefault="00AF0FB3" w:rsidP="00AF0FB3">
      <w:pPr>
        <w:jc w:val="center"/>
        <w:outlineLvl w:val="0"/>
        <w:rPr>
          <w:rFonts w:ascii="Times New Roman" w:eastAsia="Times New Roman" w:hAnsi="Times New Roman" w:cs="Times New Roman"/>
          <w:b/>
          <w:bCs/>
          <w:kern w:val="28"/>
          <w:sz w:val="24"/>
          <w:szCs w:val="24"/>
        </w:rPr>
      </w:pPr>
      <w:bookmarkStart w:id="0" w:name="Appendix_B"/>
      <w:r w:rsidRPr="00AF0FB3">
        <w:rPr>
          <w:rFonts w:ascii="Times New Roman" w:eastAsia="Times New Roman" w:hAnsi="Times New Roman" w:cs="Times New Roman"/>
          <w:b/>
          <w:bCs/>
          <w:kern w:val="28"/>
          <w:sz w:val="24"/>
          <w:szCs w:val="24"/>
        </w:rPr>
        <w:t>RESOLUTION NO. 1-5-2024</w:t>
      </w:r>
    </w:p>
    <w:p w14:paraId="5F6CD837" w14:textId="77777777" w:rsidR="00AF0FB3" w:rsidRPr="00AF0FB3" w:rsidRDefault="00AF0FB3" w:rsidP="00AF0FB3">
      <w:pPr>
        <w:spacing w:before="240" w:after="60"/>
        <w:jc w:val="center"/>
        <w:outlineLvl w:val="0"/>
        <w:rPr>
          <w:rFonts w:ascii="Times New Roman" w:eastAsia="Times New Roman" w:hAnsi="Times New Roman" w:cs="Times New Roman"/>
          <w:b/>
          <w:bCs/>
          <w:kern w:val="28"/>
          <w:sz w:val="24"/>
          <w:szCs w:val="24"/>
        </w:rPr>
      </w:pPr>
      <w:r w:rsidRPr="00AF0FB3">
        <w:rPr>
          <w:rFonts w:ascii="Times New Roman" w:eastAsia="Times New Roman" w:hAnsi="Times New Roman" w:cs="Times New Roman"/>
          <w:b/>
          <w:bCs/>
          <w:kern w:val="28"/>
          <w:sz w:val="24"/>
          <w:szCs w:val="24"/>
        </w:rPr>
        <w:t xml:space="preserve">RESOLUTION AUTHORIZING THE AWARD OF A NON-FAIR AND OPEN CONTRACT FOR </w:t>
      </w:r>
      <w:bookmarkEnd w:id="0"/>
      <w:r w:rsidRPr="00AF0FB3">
        <w:rPr>
          <w:rFonts w:ascii="Times New Roman" w:eastAsia="Times New Roman" w:hAnsi="Times New Roman" w:cs="Times New Roman"/>
          <w:b/>
          <w:bCs/>
          <w:kern w:val="28"/>
          <w:sz w:val="24"/>
          <w:szCs w:val="24"/>
        </w:rPr>
        <w:t xml:space="preserve">TOWNSHIP AUDITOR </w:t>
      </w:r>
    </w:p>
    <w:p w14:paraId="6DAF9690" w14:textId="77777777" w:rsidR="00AF0FB3" w:rsidRPr="00AF0FB3" w:rsidRDefault="00AF0FB3" w:rsidP="00AF0FB3">
      <w:pPr>
        <w:rPr>
          <w:rFonts w:ascii="Times New Roman" w:eastAsia="Times New Roman" w:hAnsi="Times New Roman" w:cs="Times New Roman"/>
          <w:b/>
          <w:sz w:val="24"/>
          <w:szCs w:val="24"/>
        </w:rPr>
      </w:pPr>
    </w:p>
    <w:p w14:paraId="3E49BCEB" w14:textId="6C618E15" w:rsidR="00AF0FB3" w:rsidRPr="00AF0FB3" w:rsidRDefault="00AF0FB3" w:rsidP="00AF0FB3">
      <w:pPr>
        <w:rPr>
          <w:rFonts w:ascii="Times New Roman" w:eastAsia="Times New Roman" w:hAnsi="Times New Roman" w:cs="Times New Roman"/>
          <w:sz w:val="24"/>
          <w:szCs w:val="24"/>
        </w:rPr>
      </w:pPr>
      <w:r w:rsidRPr="00AF0FB3">
        <w:rPr>
          <w:rFonts w:ascii="Times New Roman" w:eastAsia="Times New Roman" w:hAnsi="Times New Roman" w:cs="Times New Roman"/>
          <w:sz w:val="24"/>
          <w:szCs w:val="24"/>
        </w:rPr>
        <w:tab/>
      </w:r>
      <w:r w:rsidRPr="00AF0FB3">
        <w:rPr>
          <w:rFonts w:ascii="Times New Roman" w:eastAsia="Times New Roman" w:hAnsi="Times New Roman" w:cs="Times New Roman"/>
          <w:b/>
          <w:sz w:val="24"/>
          <w:szCs w:val="24"/>
        </w:rPr>
        <w:t>WHEREAS</w:t>
      </w:r>
      <w:r w:rsidRPr="00AF0FB3">
        <w:rPr>
          <w:rFonts w:ascii="Times New Roman" w:eastAsia="Times New Roman" w:hAnsi="Times New Roman" w:cs="Times New Roman"/>
          <w:sz w:val="24"/>
          <w:szCs w:val="24"/>
        </w:rPr>
        <w:t>, the Township of Greenwich has a need to acquire a Township Auditor</w:t>
      </w:r>
      <w:r w:rsidRPr="00AF0FB3">
        <w:rPr>
          <w:rFonts w:ascii="Times New Roman" w:eastAsia="Times New Roman" w:hAnsi="Times New Roman" w:cs="Times New Roman"/>
          <w:i/>
          <w:sz w:val="24"/>
          <w:szCs w:val="24"/>
        </w:rPr>
        <w:t xml:space="preserve"> </w:t>
      </w:r>
      <w:r w:rsidRPr="00AF0FB3">
        <w:rPr>
          <w:rFonts w:ascii="Times New Roman" w:eastAsia="Times New Roman" w:hAnsi="Times New Roman" w:cs="Times New Roman"/>
          <w:sz w:val="24"/>
          <w:szCs w:val="24"/>
        </w:rPr>
        <w:t>as a non-fair and open contract pursuant to the provisions of N.J.S.A. 19:44A-20.5; and,</w:t>
      </w:r>
    </w:p>
    <w:p w14:paraId="3751EE5B" w14:textId="7594AE57" w:rsidR="00AF0FB3" w:rsidRPr="00AF0FB3" w:rsidRDefault="00AF0FB3" w:rsidP="00AF0FB3">
      <w:pPr>
        <w:ind w:firstLine="720"/>
        <w:rPr>
          <w:rFonts w:ascii="Times New Roman" w:eastAsia="Times New Roman" w:hAnsi="Times New Roman" w:cs="Times New Roman"/>
          <w:sz w:val="24"/>
          <w:szCs w:val="24"/>
        </w:rPr>
      </w:pPr>
      <w:r w:rsidRPr="00AF0FB3">
        <w:rPr>
          <w:rFonts w:ascii="Times New Roman" w:eastAsia="Times New Roman" w:hAnsi="Times New Roman" w:cs="Times New Roman"/>
          <w:b/>
          <w:sz w:val="24"/>
          <w:szCs w:val="24"/>
        </w:rPr>
        <w:t>WHEREAS</w:t>
      </w:r>
      <w:r w:rsidRPr="00AF0FB3">
        <w:rPr>
          <w:rFonts w:ascii="Times New Roman" w:eastAsia="Times New Roman" w:hAnsi="Times New Roman" w:cs="Times New Roman"/>
          <w:sz w:val="24"/>
          <w:szCs w:val="24"/>
        </w:rPr>
        <w:t>, the Chief Financial Officer has determined that the value of the acquisition will exceed $17,500; and,</w:t>
      </w:r>
    </w:p>
    <w:p w14:paraId="5C3841A7" w14:textId="63F14367" w:rsidR="00AF0FB3" w:rsidRPr="00AF0FB3" w:rsidRDefault="00AF0FB3" w:rsidP="00AF0FB3">
      <w:pPr>
        <w:ind w:firstLine="720"/>
        <w:rPr>
          <w:rFonts w:ascii="Times New Roman" w:eastAsia="Times New Roman" w:hAnsi="Times New Roman" w:cs="Times New Roman"/>
          <w:i/>
          <w:sz w:val="24"/>
          <w:szCs w:val="24"/>
        </w:rPr>
      </w:pPr>
      <w:r w:rsidRPr="00AF0FB3">
        <w:rPr>
          <w:rFonts w:ascii="Times New Roman" w:eastAsia="Times New Roman" w:hAnsi="Times New Roman" w:cs="Times New Roman"/>
          <w:b/>
          <w:sz w:val="24"/>
          <w:szCs w:val="24"/>
        </w:rPr>
        <w:t>WHEREAS</w:t>
      </w:r>
      <w:r w:rsidRPr="00AF0FB3">
        <w:rPr>
          <w:rFonts w:ascii="Times New Roman" w:eastAsia="Times New Roman" w:hAnsi="Times New Roman" w:cs="Times New Roman"/>
          <w:sz w:val="24"/>
          <w:szCs w:val="24"/>
        </w:rPr>
        <w:t>, the anticipated term of this contract is</w:t>
      </w:r>
      <w:r w:rsidRPr="00AF0FB3">
        <w:rPr>
          <w:rFonts w:ascii="Times New Roman" w:eastAsia="Times New Roman" w:hAnsi="Times New Roman" w:cs="Times New Roman"/>
          <w:i/>
          <w:sz w:val="24"/>
          <w:szCs w:val="24"/>
        </w:rPr>
        <w:t xml:space="preserve"> </w:t>
      </w:r>
      <w:r w:rsidRPr="00AF0FB3">
        <w:rPr>
          <w:rFonts w:ascii="Times New Roman" w:eastAsia="Times New Roman" w:hAnsi="Times New Roman" w:cs="Times New Roman"/>
          <w:sz w:val="24"/>
          <w:szCs w:val="24"/>
        </w:rPr>
        <w:t>one (1) year; and</w:t>
      </w:r>
    </w:p>
    <w:p w14:paraId="753B92B5" w14:textId="47BF8F37" w:rsidR="00AF0FB3" w:rsidRPr="00AF0FB3" w:rsidRDefault="00AF0FB3" w:rsidP="00AF0FB3">
      <w:pPr>
        <w:ind w:firstLine="720"/>
        <w:rPr>
          <w:rFonts w:ascii="Times New Roman" w:eastAsia="Times New Roman" w:hAnsi="Times New Roman" w:cs="Times New Roman"/>
          <w:i/>
          <w:sz w:val="24"/>
          <w:szCs w:val="24"/>
        </w:rPr>
      </w:pPr>
      <w:r w:rsidRPr="00AF0FB3">
        <w:rPr>
          <w:rFonts w:ascii="Times New Roman" w:eastAsia="Times New Roman" w:hAnsi="Times New Roman" w:cs="Times New Roman"/>
          <w:b/>
          <w:sz w:val="24"/>
          <w:szCs w:val="24"/>
        </w:rPr>
        <w:t>WHEREAS</w:t>
      </w:r>
      <w:r w:rsidRPr="00AF0FB3">
        <w:rPr>
          <w:rFonts w:ascii="Times New Roman" w:eastAsia="Times New Roman" w:hAnsi="Times New Roman" w:cs="Times New Roman"/>
          <w:sz w:val="24"/>
          <w:szCs w:val="24"/>
        </w:rPr>
        <w:t xml:space="preserve">, Ray Colavita of the firm </w:t>
      </w:r>
      <w:r>
        <w:rPr>
          <w:rFonts w:ascii="Times New Roman" w:eastAsia="Times New Roman" w:hAnsi="Times New Roman" w:cs="Times New Roman"/>
          <w:sz w:val="24"/>
          <w:szCs w:val="24"/>
        </w:rPr>
        <w:t xml:space="preserve">Nightlinger, Colavita </w:t>
      </w:r>
      <w:r w:rsidRPr="00AF0FB3">
        <w:rPr>
          <w:rFonts w:ascii="Times New Roman" w:eastAsia="Times New Roman" w:hAnsi="Times New Roman" w:cs="Times New Roman"/>
          <w:sz w:val="24"/>
          <w:szCs w:val="24"/>
        </w:rPr>
        <w:t>&amp;Volpa</w:t>
      </w:r>
      <w:r w:rsidRPr="00AF0FB3">
        <w:rPr>
          <w:rFonts w:ascii="Times New Roman" w:eastAsia="Times New Roman" w:hAnsi="Times New Roman" w:cs="Times New Roman"/>
          <w:i/>
          <w:sz w:val="24"/>
          <w:szCs w:val="24"/>
        </w:rPr>
        <w:t xml:space="preserve"> </w:t>
      </w:r>
      <w:r w:rsidRPr="00AF0FB3">
        <w:rPr>
          <w:rFonts w:ascii="Times New Roman" w:eastAsia="Times New Roman" w:hAnsi="Times New Roman" w:cs="Times New Roman"/>
          <w:sz w:val="24"/>
          <w:szCs w:val="24"/>
        </w:rPr>
        <w:t xml:space="preserve">has submitted a proposal indicating he will provide auditing services; and </w:t>
      </w:r>
      <w:r w:rsidRPr="00AF0FB3">
        <w:rPr>
          <w:rFonts w:ascii="Times New Roman" w:eastAsia="Times New Roman" w:hAnsi="Times New Roman" w:cs="Times New Roman"/>
          <w:i/>
          <w:sz w:val="24"/>
          <w:szCs w:val="24"/>
        </w:rPr>
        <w:t xml:space="preserve"> </w:t>
      </w:r>
    </w:p>
    <w:p w14:paraId="49E9C864" w14:textId="6C96030E" w:rsidR="00AF0FB3" w:rsidRPr="00AF0FB3" w:rsidRDefault="00AF0FB3" w:rsidP="00AF0FB3">
      <w:pPr>
        <w:ind w:firstLine="720"/>
        <w:rPr>
          <w:rFonts w:ascii="Times New Roman" w:eastAsia="Times New Roman" w:hAnsi="Times New Roman" w:cs="Times New Roman"/>
          <w:sz w:val="24"/>
          <w:szCs w:val="24"/>
        </w:rPr>
      </w:pPr>
      <w:r w:rsidRPr="00AF0FB3">
        <w:rPr>
          <w:rFonts w:ascii="Times New Roman" w:eastAsia="Times New Roman" w:hAnsi="Times New Roman" w:cs="Times New Roman"/>
          <w:b/>
          <w:sz w:val="24"/>
          <w:szCs w:val="24"/>
        </w:rPr>
        <w:t>WHEREAS</w:t>
      </w:r>
      <w:r w:rsidRPr="00AF0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Ray Colavita</w:t>
      </w:r>
      <w:r w:rsidRPr="00AF0FB3">
        <w:rPr>
          <w:rFonts w:ascii="Times New Roman" w:eastAsia="Times New Roman" w:hAnsi="Times New Roman" w:cs="Times New Roman"/>
          <w:sz w:val="24"/>
          <w:szCs w:val="24"/>
        </w:rPr>
        <w:t xml:space="preserve"> of the firm </w:t>
      </w:r>
      <w:r>
        <w:rPr>
          <w:rFonts w:ascii="Times New Roman" w:eastAsia="Times New Roman" w:hAnsi="Times New Roman" w:cs="Times New Roman"/>
          <w:sz w:val="24"/>
          <w:szCs w:val="24"/>
        </w:rPr>
        <w:t xml:space="preserve"> Nightlinger, Colavita &amp; Volpa</w:t>
      </w:r>
      <w:r w:rsidRPr="00AF0FB3">
        <w:rPr>
          <w:rFonts w:ascii="Times New Roman" w:eastAsia="Times New Roman" w:hAnsi="Times New Roman" w:cs="Times New Roman"/>
          <w:sz w:val="24"/>
          <w:szCs w:val="24"/>
        </w:rPr>
        <w:t xml:space="preserve"> has completed and submitted a Business Entity Disclosure Certification which certifies that </w:t>
      </w:r>
      <w:r>
        <w:rPr>
          <w:rFonts w:ascii="Times New Roman" w:eastAsia="Times New Roman" w:hAnsi="Times New Roman" w:cs="Times New Roman"/>
          <w:sz w:val="24"/>
          <w:szCs w:val="24"/>
        </w:rPr>
        <w:t>Ray Colavita</w:t>
      </w:r>
      <w:r w:rsidRPr="00AF0FB3">
        <w:rPr>
          <w:rFonts w:ascii="Times New Roman" w:eastAsia="Times New Roman" w:hAnsi="Times New Roman" w:cs="Times New Roman"/>
          <w:sz w:val="24"/>
          <w:szCs w:val="24"/>
        </w:rPr>
        <w:t xml:space="preserve"> of the firm </w:t>
      </w:r>
      <w:r>
        <w:rPr>
          <w:rFonts w:ascii="Times New Roman" w:eastAsia="Times New Roman" w:hAnsi="Times New Roman" w:cs="Times New Roman"/>
          <w:sz w:val="24"/>
          <w:szCs w:val="24"/>
        </w:rPr>
        <w:t>Nightlinger, Colavita &amp; Volpa</w:t>
      </w:r>
      <w:r w:rsidRPr="00AF0FB3">
        <w:rPr>
          <w:rFonts w:ascii="Times New Roman" w:eastAsia="Times New Roman" w:hAnsi="Times New Roman" w:cs="Times New Roman"/>
          <w:sz w:val="24"/>
          <w:szCs w:val="24"/>
        </w:rPr>
        <w:t xml:space="preserve"> has not made any reportable contributions to a political or candidate committee in the Township of Greenwich with the elected officials in the previous one year, and that the contract will prohibit </w:t>
      </w:r>
      <w:r>
        <w:rPr>
          <w:rFonts w:ascii="Times New Roman" w:eastAsia="Times New Roman" w:hAnsi="Times New Roman" w:cs="Times New Roman"/>
          <w:sz w:val="24"/>
          <w:szCs w:val="24"/>
        </w:rPr>
        <w:t>Ray Colavita</w:t>
      </w:r>
      <w:r w:rsidRPr="00AF0FB3">
        <w:rPr>
          <w:rFonts w:ascii="Times New Roman" w:eastAsia="Times New Roman" w:hAnsi="Times New Roman" w:cs="Times New Roman"/>
          <w:sz w:val="24"/>
          <w:szCs w:val="24"/>
        </w:rPr>
        <w:t xml:space="preserve"> of  the firm </w:t>
      </w:r>
      <w:r>
        <w:rPr>
          <w:rFonts w:ascii="Times New Roman" w:eastAsia="Times New Roman" w:hAnsi="Times New Roman" w:cs="Times New Roman"/>
          <w:sz w:val="24"/>
          <w:szCs w:val="24"/>
        </w:rPr>
        <w:t>Nightlinger, Colavita &amp; Volpa</w:t>
      </w:r>
      <w:r w:rsidRPr="00AF0FB3">
        <w:rPr>
          <w:rFonts w:ascii="Times New Roman" w:eastAsia="Times New Roman" w:hAnsi="Times New Roman" w:cs="Times New Roman"/>
          <w:sz w:val="24"/>
          <w:szCs w:val="24"/>
        </w:rPr>
        <w:t xml:space="preserve"> from making any reportable contributions through the term of the contract, and</w:t>
      </w:r>
    </w:p>
    <w:p w14:paraId="724EE514" w14:textId="52002845" w:rsidR="00AF0FB3" w:rsidRPr="00AF0FB3" w:rsidRDefault="00AF0FB3" w:rsidP="00AF0FB3">
      <w:pPr>
        <w:ind w:firstLine="720"/>
        <w:rPr>
          <w:rFonts w:ascii="Times New Roman" w:eastAsia="Times New Roman" w:hAnsi="Times New Roman" w:cs="Times New Roman"/>
          <w:sz w:val="24"/>
          <w:szCs w:val="24"/>
        </w:rPr>
      </w:pPr>
      <w:r w:rsidRPr="00AF0FB3">
        <w:rPr>
          <w:rFonts w:ascii="Times New Roman" w:eastAsia="Times New Roman" w:hAnsi="Times New Roman" w:cs="Times New Roman"/>
          <w:b/>
          <w:sz w:val="24"/>
          <w:szCs w:val="24"/>
        </w:rPr>
        <w:t>WHEREAS</w:t>
      </w:r>
      <w:r w:rsidRPr="00AF0FB3">
        <w:rPr>
          <w:rFonts w:ascii="Times New Roman" w:eastAsia="Times New Roman" w:hAnsi="Times New Roman" w:cs="Times New Roman"/>
          <w:sz w:val="24"/>
          <w:szCs w:val="24"/>
        </w:rPr>
        <w:t>, the Chief Financial Officer certifies the availability of funds; and</w:t>
      </w:r>
    </w:p>
    <w:p w14:paraId="2947034B" w14:textId="717ED374" w:rsidR="00AF0FB3" w:rsidRPr="00AF0FB3" w:rsidRDefault="00AF0FB3" w:rsidP="00AF0FB3">
      <w:pPr>
        <w:rPr>
          <w:rFonts w:ascii="Times New Roman" w:eastAsia="Times New Roman" w:hAnsi="Times New Roman" w:cs="Times New Roman"/>
          <w:i/>
          <w:sz w:val="24"/>
          <w:szCs w:val="24"/>
        </w:rPr>
      </w:pPr>
      <w:r w:rsidRPr="00AF0FB3">
        <w:rPr>
          <w:rFonts w:ascii="Times New Roman" w:eastAsia="Times New Roman" w:hAnsi="Times New Roman" w:cs="Times New Roman"/>
          <w:sz w:val="24"/>
          <w:szCs w:val="24"/>
        </w:rPr>
        <w:tab/>
      </w:r>
      <w:r w:rsidRPr="00AF0FB3">
        <w:rPr>
          <w:rFonts w:ascii="Times New Roman" w:eastAsia="Times New Roman" w:hAnsi="Times New Roman" w:cs="Times New Roman"/>
          <w:b/>
          <w:sz w:val="24"/>
          <w:szCs w:val="24"/>
        </w:rPr>
        <w:t>NOW THEREFORE, BE IT RESOLVED</w:t>
      </w:r>
      <w:r w:rsidRPr="00AF0FB3">
        <w:rPr>
          <w:rFonts w:ascii="Times New Roman" w:eastAsia="Times New Roman" w:hAnsi="Times New Roman" w:cs="Times New Roman"/>
          <w:sz w:val="24"/>
          <w:szCs w:val="24"/>
        </w:rPr>
        <w:t xml:space="preserve"> that the Township Committee of the Township of Greenwich authorizes the Mayor and Township Clerk to enter into a contract with </w:t>
      </w:r>
      <w:r>
        <w:rPr>
          <w:rFonts w:ascii="Times New Roman" w:eastAsia="Times New Roman" w:hAnsi="Times New Roman" w:cs="Times New Roman"/>
          <w:sz w:val="24"/>
          <w:szCs w:val="24"/>
        </w:rPr>
        <w:t>Ray Colavita</w:t>
      </w:r>
      <w:r w:rsidRPr="00AF0FB3">
        <w:rPr>
          <w:rFonts w:ascii="Times New Roman" w:eastAsia="Times New Roman" w:hAnsi="Times New Roman" w:cs="Times New Roman"/>
          <w:sz w:val="24"/>
          <w:szCs w:val="24"/>
        </w:rPr>
        <w:t xml:space="preserve"> of the firm </w:t>
      </w:r>
      <w:r>
        <w:rPr>
          <w:rFonts w:ascii="Times New Roman" w:eastAsia="Times New Roman" w:hAnsi="Times New Roman" w:cs="Times New Roman"/>
          <w:sz w:val="24"/>
          <w:szCs w:val="24"/>
        </w:rPr>
        <w:t>Nightlinger, Colavita &amp; Volpa</w:t>
      </w:r>
      <w:r w:rsidRPr="00AF0FB3">
        <w:rPr>
          <w:rFonts w:ascii="Times New Roman" w:eastAsia="Times New Roman" w:hAnsi="Times New Roman" w:cs="Times New Roman"/>
          <w:sz w:val="24"/>
          <w:szCs w:val="24"/>
        </w:rPr>
        <w:t xml:space="preserve"> as described herein; and</w:t>
      </w:r>
    </w:p>
    <w:p w14:paraId="1416EE83" w14:textId="29830872" w:rsidR="00AF0FB3" w:rsidRPr="00AF0FB3" w:rsidRDefault="00AF0FB3" w:rsidP="00AF0FB3">
      <w:pPr>
        <w:ind w:firstLine="720"/>
        <w:rPr>
          <w:rFonts w:ascii="Times New Roman" w:eastAsia="Times New Roman" w:hAnsi="Times New Roman" w:cs="Times New Roman"/>
          <w:sz w:val="24"/>
          <w:szCs w:val="24"/>
        </w:rPr>
      </w:pPr>
      <w:r w:rsidRPr="00AF0FB3">
        <w:rPr>
          <w:rFonts w:ascii="Times New Roman" w:eastAsia="Times New Roman" w:hAnsi="Times New Roman" w:cs="Times New Roman"/>
          <w:b/>
          <w:sz w:val="24"/>
          <w:szCs w:val="24"/>
        </w:rPr>
        <w:t>BE IT FURTHER RESOLVED</w:t>
      </w:r>
      <w:r w:rsidRPr="00AF0FB3">
        <w:rPr>
          <w:rFonts w:ascii="Times New Roman" w:eastAsia="Times New Roman" w:hAnsi="Times New Roman" w:cs="Times New Roman"/>
          <w:sz w:val="24"/>
          <w:szCs w:val="24"/>
        </w:rPr>
        <w:t xml:space="preserve"> that the Business Disclosure Entity Certification and the Determination of Value be placed on file with this resolution; and</w:t>
      </w:r>
    </w:p>
    <w:p w14:paraId="5596210C" w14:textId="6487BE44" w:rsidR="00EA4EF7" w:rsidRDefault="00AF0FB3" w:rsidP="00AF0FB3">
      <w:pPr>
        <w:ind w:firstLine="720"/>
        <w:rPr>
          <w:rFonts w:ascii="Times New Roman" w:hAnsi="Times New Roman" w:cs="Times New Roman"/>
          <w:sz w:val="24"/>
          <w:szCs w:val="24"/>
        </w:rPr>
      </w:pPr>
      <w:r w:rsidRPr="00AF0FB3">
        <w:rPr>
          <w:rFonts w:ascii="Times New Roman" w:eastAsia="Times New Roman" w:hAnsi="Times New Roman" w:cs="Times New Roman"/>
          <w:b/>
          <w:sz w:val="24"/>
          <w:szCs w:val="24"/>
        </w:rPr>
        <w:t xml:space="preserve">BE IT FURTHER RESOLVED </w:t>
      </w:r>
      <w:r w:rsidRPr="00AF0FB3">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r w:rsidR="00EA4EF7">
        <w:rPr>
          <w:rFonts w:ascii="Times New Roman" w:hAnsi="Times New Roman" w:cs="Times New Roman"/>
          <w:sz w:val="24"/>
          <w:szCs w:val="24"/>
        </w:rPr>
        <w:t xml:space="preserve">                </w:t>
      </w:r>
    </w:p>
    <w:p w14:paraId="7B7EBBEC" w14:textId="1E10BF86" w:rsidR="00EA4EF7" w:rsidRDefault="00EA4EF7" w:rsidP="00EA4EF7">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r>
        <w:rPr>
          <w:rFonts w:ascii="Times New Roman" w:hAnsi="Times New Roman" w:cs="Times New Roman"/>
          <w:kern w:val="0"/>
          <w:sz w:val="24"/>
          <w:szCs w:val="24"/>
          <w14:ligatures w14:val="none"/>
        </w:rPr>
        <w:t xml:space="preserve">On motion of Mayor Reinhart, seconded by </w:t>
      </w:r>
      <w:r w:rsidR="00AF0FB3">
        <w:rPr>
          <w:rFonts w:ascii="Times New Roman" w:hAnsi="Times New Roman" w:cs="Times New Roman"/>
          <w:kern w:val="0"/>
          <w:sz w:val="24"/>
          <w:szCs w:val="24"/>
          <w14:ligatures w14:val="none"/>
        </w:rPr>
        <w:t>Deputy Mayor Orr</w:t>
      </w:r>
      <w:r>
        <w:rPr>
          <w:rFonts w:ascii="Times New Roman" w:hAnsi="Times New Roman" w:cs="Times New Roman"/>
          <w:kern w:val="0"/>
          <w:sz w:val="24"/>
          <w:szCs w:val="24"/>
          <w14:ligatures w14:val="none"/>
        </w:rPr>
        <w:t xml:space="preserve"> to approve the foregoing resolution, unanimously carried.</w:t>
      </w:r>
    </w:p>
    <w:p w14:paraId="47FC4286" w14:textId="77777777" w:rsidR="00EA4EF7" w:rsidRDefault="00EA4EF7" w:rsidP="00EA4EF7">
      <w:pPr>
        <w:spacing w:after="0" w:line="240" w:lineRule="auto"/>
        <w:jc w:val="both"/>
        <w:rPr>
          <w:rFonts w:ascii="Times New Roman" w:hAnsi="Times New Roman" w:cs="Times New Roman"/>
          <w:kern w:val="0"/>
          <w:sz w:val="24"/>
          <w:szCs w:val="24"/>
          <w14:ligatures w14:val="none"/>
        </w:rPr>
      </w:pPr>
    </w:p>
    <w:p w14:paraId="3390D6D6" w14:textId="77777777" w:rsidR="00EA4EF7" w:rsidRDefault="00EA4EF7" w:rsidP="00EA4EF7">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On motion of Mayor Reinhart, seconded by Deputy Mayor Orr to approve the following resolution, unanimously carried.</w:t>
      </w:r>
    </w:p>
    <w:p w14:paraId="29598F7F" w14:textId="77777777" w:rsidR="0017486E" w:rsidRDefault="0017486E" w:rsidP="00EA4EF7">
      <w:pPr>
        <w:spacing w:after="0" w:line="240" w:lineRule="auto"/>
        <w:jc w:val="both"/>
        <w:rPr>
          <w:rFonts w:ascii="Times New Roman" w:hAnsi="Times New Roman" w:cs="Times New Roman"/>
          <w:kern w:val="0"/>
          <w:sz w:val="24"/>
          <w:szCs w:val="24"/>
          <w14:ligatures w14:val="none"/>
        </w:rPr>
      </w:pPr>
    </w:p>
    <w:p w14:paraId="568EA682" w14:textId="77777777" w:rsidR="00EA4EF7" w:rsidRDefault="00EA4EF7" w:rsidP="00EA4EF7">
      <w:pPr>
        <w:spacing w:after="0" w:line="240" w:lineRule="auto"/>
        <w:jc w:val="both"/>
        <w:rPr>
          <w:rFonts w:ascii="Times New Roman" w:hAnsi="Times New Roman" w:cs="Times New Roman"/>
          <w:kern w:val="0"/>
          <w:sz w:val="24"/>
          <w:szCs w:val="24"/>
          <w14:ligatures w14:val="none"/>
        </w:rPr>
      </w:pPr>
    </w:p>
    <w:p w14:paraId="5D64EA1D" w14:textId="77777777" w:rsidR="0017486E" w:rsidRDefault="0017486E" w:rsidP="001748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RESOLUTION NO. 1-15-2024</w:t>
      </w:r>
    </w:p>
    <w:p w14:paraId="037653B3" w14:textId="77777777" w:rsidR="0017486E" w:rsidRDefault="0017486E" w:rsidP="0017486E">
      <w:pPr>
        <w:spacing w:after="0" w:line="240" w:lineRule="auto"/>
        <w:jc w:val="center"/>
        <w:rPr>
          <w:rFonts w:ascii="Times New Roman" w:hAnsi="Times New Roman" w:cs="Times New Roman"/>
          <w:b/>
          <w:bCs/>
          <w:sz w:val="24"/>
          <w:szCs w:val="24"/>
        </w:rPr>
      </w:pPr>
    </w:p>
    <w:p w14:paraId="6D75A27C" w14:textId="77777777" w:rsidR="0017486E" w:rsidRDefault="0017486E" w:rsidP="0017486E">
      <w:pPr>
        <w:rPr>
          <w:rFonts w:ascii="Times New Roman" w:hAnsi="Times New Roman" w:cs="Times New Roman"/>
          <w:b/>
          <w:bCs/>
          <w:sz w:val="24"/>
          <w:szCs w:val="24"/>
        </w:rPr>
      </w:pPr>
      <w:r w:rsidRPr="00EB3682">
        <w:rPr>
          <w:rFonts w:ascii="Times New Roman" w:hAnsi="Times New Roman" w:cs="Times New Roman"/>
          <w:b/>
          <w:bCs/>
          <w:sz w:val="24"/>
          <w:szCs w:val="24"/>
        </w:rPr>
        <w:t xml:space="preserve">A RESOLUTION REQUESTING PERMISSION FOR THE DEDICATION BY RIDER FOR </w:t>
      </w:r>
      <w:r>
        <w:rPr>
          <w:rFonts w:ascii="Times New Roman" w:hAnsi="Times New Roman" w:cs="Times New Roman"/>
          <w:b/>
          <w:bCs/>
          <w:sz w:val="24"/>
          <w:szCs w:val="24"/>
        </w:rPr>
        <w:t xml:space="preserve">A RECREATION COMMITTEE TRUST FUND </w:t>
      </w:r>
      <w:r w:rsidRPr="00EB3682">
        <w:rPr>
          <w:rFonts w:ascii="Times New Roman" w:hAnsi="Times New Roman" w:cs="Times New Roman"/>
          <w:b/>
          <w:bCs/>
          <w:sz w:val="24"/>
          <w:szCs w:val="24"/>
        </w:rPr>
        <w:t xml:space="preserve">REQUIRED BY </w:t>
      </w:r>
      <w:r>
        <w:rPr>
          <w:rFonts w:ascii="Times New Roman" w:hAnsi="Times New Roman" w:cs="Times New Roman"/>
          <w:b/>
          <w:bCs/>
          <w:sz w:val="24"/>
          <w:szCs w:val="24"/>
        </w:rPr>
        <w:t>NJSA 40A:4-39</w:t>
      </w:r>
    </w:p>
    <w:p w14:paraId="54E7728C" w14:textId="77777777" w:rsidR="0017486E" w:rsidRDefault="0017486E" w:rsidP="0017486E">
      <w:pPr>
        <w:rPr>
          <w:rFonts w:ascii="Times New Roman" w:hAnsi="Times New Roman" w:cs="Times New Roman"/>
          <w:b/>
          <w:bCs/>
          <w:sz w:val="24"/>
          <w:szCs w:val="24"/>
        </w:rPr>
      </w:pPr>
    </w:p>
    <w:p w14:paraId="4E22364E" w14:textId="77777777" w:rsidR="0017486E" w:rsidRDefault="0017486E" w:rsidP="0017486E">
      <w:pPr>
        <w:ind w:firstLine="720"/>
        <w:rPr>
          <w:rFonts w:ascii="Times New Roman" w:hAnsi="Times New Roman" w:cs="Times New Roman"/>
          <w:sz w:val="24"/>
          <w:szCs w:val="24"/>
        </w:rPr>
      </w:pPr>
      <w:r w:rsidRPr="00EB3682">
        <w:rPr>
          <w:rFonts w:ascii="Times New Roman" w:hAnsi="Times New Roman" w:cs="Times New Roman"/>
          <w:b/>
          <w:bCs/>
          <w:sz w:val="24"/>
          <w:szCs w:val="24"/>
        </w:rPr>
        <w:t>WHEREAS</w:t>
      </w:r>
      <w:r w:rsidRPr="00EB3682">
        <w:rPr>
          <w:rFonts w:ascii="Times New Roman" w:hAnsi="Times New Roman" w:cs="Times New Roman"/>
          <w:sz w:val="24"/>
          <w:szCs w:val="24"/>
        </w:rPr>
        <w:t>, permission is required of the Director of the Division of Local Government Services for approval as a dedication by rider of revenues received by a municipality when the revenue is not subject to reasonably accurate estimates in advance; and</w:t>
      </w:r>
    </w:p>
    <w:p w14:paraId="118A3930" w14:textId="77777777" w:rsidR="0017486E" w:rsidRDefault="0017486E" w:rsidP="0017486E">
      <w:pPr>
        <w:ind w:firstLine="720"/>
        <w:rPr>
          <w:rFonts w:ascii="Times New Roman" w:hAnsi="Times New Roman" w:cs="Times New Roman"/>
          <w:sz w:val="24"/>
          <w:szCs w:val="24"/>
        </w:rPr>
      </w:pPr>
      <w:r w:rsidRPr="00EB3682">
        <w:rPr>
          <w:rFonts w:ascii="Times New Roman" w:hAnsi="Times New Roman" w:cs="Times New Roman"/>
          <w:b/>
          <w:bCs/>
          <w:sz w:val="24"/>
          <w:szCs w:val="24"/>
        </w:rPr>
        <w:t>WHEREAS</w:t>
      </w:r>
      <w:r w:rsidRPr="00EB3682">
        <w:rPr>
          <w:rFonts w:ascii="Times New Roman" w:hAnsi="Times New Roman" w:cs="Times New Roman"/>
          <w:sz w:val="24"/>
          <w:szCs w:val="24"/>
        </w:rPr>
        <w:t xml:space="preserve">, </w:t>
      </w:r>
      <w:r>
        <w:rPr>
          <w:rFonts w:ascii="Times New Roman" w:hAnsi="Times New Roman" w:cs="Times New Roman"/>
          <w:sz w:val="24"/>
          <w:szCs w:val="24"/>
        </w:rPr>
        <w:t>NJSA 40A-4-39</w:t>
      </w:r>
      <w:r w:rsidRPr="00EB3682">
        <w:rPr>
          <w:rFonts w:ascii="Times New Roman" w:hAnsi="Times New Roman" w:cs="Times New Roman"/>
          <w:sz w:val="24"/>
          <w:szCs w:val="24"/>
        </w:rPr>
        <w:t xml:space="preserve"> provides for receipt of </w:t>
      </w:r>
      <w:proofErr w:type="gramStart"/>
      <w:r>
        <w:rPr>
          <w:rFonts w:ascii="Times New Roman" w:hAnsi="Times New Roman" w:cs="Times New Roman"/>
          <w:sz w:val="24"/>
          <w:szCs w:val="24"/>
        </w:rPr>
        <w:t>fund raising</w:t>
      </w:r>
      <w:proofErr w:type="gramEnd"/>
      <w:r>
        <w:rPr>
          <w:rFonts w:ascii="Times New Roman" w:hAnsi="Times New Roman" w:cs="Times New Roman"/>
          <w:sz w:val="24"/>
          <w:szCs w:val="24"/>
        </w:rPr>
        <w:t xml:space="preserve"> sources</w:t>
      </w:r>
      <w:r w:rsidRPr="00EB3682">
        <w:rPr>
          <w:rFonts w:ascii="Times New Roman" w:hAnsi="Times New Roman" w:cs="Times New Roman"/>
          <w:sz w:val="24"/>
          <w:szCs w:val="24"/>
        </w:rPr>
        <w:t xml:space="preserve"> by the municipality to provide for the operating costs to administer this act; and</w:t>
      </w:r>
    </w:p>
    <w:p w14:paraId="7EC09AA9" w14:textId="77777777" w:rsidR="0017486E" w:rsidRDefault="0017486E" w:rsidP="0017486E">
      <w:pPr>
        <w:ind w:firstLine="720"/>
        <w:rPr>
          <w:rFonts w:ascii="Times New Roman" w:hAnsi="Times New Roman" w:cs="Times New Roman"/>
          <w:sz w:val="24"/>
          <w:szCs w:val="24"/>
        </w:rPr>
      </w:pPr>
      <w:r w:rsidRPr="00EB3682">
        <w:rPr>
          <w:rFonts w:ascii="Times New Roman" w:hAnsi="Times New Roman" w:cs="Times New Roman"/>
          <w:b/>
          <w:bCs/>
          <w:sz w:val="24"/>
          <w:szCs w:val="24"/>
        </w:rPr>
        <w:t>WHEREAS,</w:t>
      </w:r>
      <w:r w:rsidRPr="00EB3682">
        <w:rPr>
          <w:rFonts w:ascii="Times New Roman" w:hAnsi="Times New Roman" w:cs="Times New Roman"/>
          <w:sz w:val="24"/>
          <w:szCs w:val="24"/>
        </w:rPr>
        <w:t xml:space="preserve"> N.J.S.A. 40A:4-39 provides the dedicated revenues anticipated from the </w:t>
      </w:r>
      <w:r>
        <w:rPr>
          <w:rFonts w:ascii="Times New Roman" w:hAnsi="Times New Roman" w:cs="Times New Roman"/>
          <w:sz w:val="24"/>
          <w:szCs w:val="24"/>
        </w:rPr>
        <w:t>Recreation Committee Trust Fund</w:t>
      </w:r>
      <w:r w:rsidRPr="00EB3682">
        <w:rPr>
          <w:rFonts w:ascii="Times New Roman" w:hAnsi="Times New Roman" w:cs="Times New Roman"/>
          <w:sz w:val="24"/>
          <w:szCs w:val="24"/>
        </w:rPr>
        <w:t xml:space="preserve"> are hereby anticipated as revenue and are hereby appropriated for the purpose to which said revenue is dedicated by statute or </w:t>
      </w:r>
      <w:proofErr w:type="gramStart"/>
      <w:r w:rsidRPr="00EB3682">
        <w:rPr>
          <w:rFonts w:ascii="Times New Roman" w:hAnsi="Times New Roman" w:cs="Times New Roman"/>
          <w:sz w:val="24"/>
          <w:szCs w:val="24"/>
        </w:rPr>
        <w:t>other</w:t>
      </w:r>
      <w:proofErr w:type="gramEnd"/>
      <w:r w:rsidRPr="00EB3682">
        <w:rPr>
          <w:rFonts w:ascii="Times New Roman" w:hAnsi="Times New Roman" w:cs="Times New Roman"/>
          <w:sz w:val="24"/>
          <w:szCs w:val="24"/>
        </w:rPr>
        <w:t xml:space="preserve"> legal requirement: </w:t>
      </w:r>
    </w:p>
    <w:p w14:paraId="3DFA3663" w14:textId="77777777" w:rsidR="0017486E" w:rsidRDefault="0017486E" w:rsidP="0017486E">
      <w:pPr>
        <w:ind w:firstLine="720"/>
        <w:rPr>
          <w:rFonts w:ascii="Times New Roman" w:hAnsi="Times New Roman" w:cs="Times New Roman"/>
          <w:sz w:val="24"/>
          <w:szCs w:val="24"/>
        </w:rPr>
      </w:pPr>
      <w:r w:rsidRPr="00EB3682">
        <w:rPr>
          <w:rFonts w:ascii="Times New Roman" w:hAnsi="Times New Roman" w:cs="Times New Roman"/>
          <w:b/>
          <w:bCs/>
          <w:sz w:val="24"/>
          <w:szCs w:val="24"/>
        </w:rPr>
        <w:t>NOW, THEREFORE, BE IT RESOLVED</w:t>
      </w:r>
      <w:r w:rsidRPr="00EB3682">
        <w:rPr>
          <w:rFonts w:ascii="Times New Roman" w:hAnsi="Times New Roman" w:cs="Times New Roman"/>
          <w:sz w:val="24"/>
          <w:szCs w:val="24"/>
        </w:rPr>
        <w:t>, by the Governing Body of the</w:t>
      </w:r>
      <w:r>
        <w:rPr>
          <w:rFonts w:ascii="Times New Roman" w:hAnsi="Times New Roman" w:cs="Times New Roman"/>
          <w:sz w:val="24"/>
          <w:szCs w:val="24"/>
        </w:rPr>
        <w:t xml:space="preserve"> Township of Greenwich</w:t>
      </w:r>
      <w:r w:rsidRPr="00EB3682">
        <w:rPr>
          <w:rFonts w:ascii="Times New Roman" w:hAnsi="Times New Roman" w:cs="Times New Roman"/>
          <w:sz w:val="24"/>
          <w:szCs w:val="24"/>
        </w:rPr>
        <w:t xml:space="preserve">, County of </w:t>
      </w:r>
      <w:r>
        <w:rPr>
          <w:rFonts w:ascii="Times New Roman" w:hAnsi="Times New Roman" w:cs="Times New Roman"/>
          <w:sz w:val="24"/>
          <w:szCs w:val="24"/>
        </w:rPr>
        <w:t>Cumberland</w:t>
      </w:r>
      <w:r w:rsidRPr="00EB3682">
        <w:rPr>
          <w:rFonts w:ascii="Times New Roman" w:hAnsi="Times New Roman" w:cs="Times New Roman"/>
          <w:sz w:val="24"/>
          <w:szCs w:val="24"/>
        </w:rPr>
        <w:t xml:space="preserve">, New Jersey as follows: </w:t>
      </w:r>
    </w:p>
    <w:p w14:paraId="43054A82" w14:textId="77777777" w:rsidR="0017486E" w:rsidRDefault="0017486E" w:rsidP="0017486E">
      <w:pPr>
        <w:ind w:firstLine="720"/>
        <w:rPr>
          <w:rFonts w:ascii="Times New Roman" w:hAnsi="Times New Roman" w:cs="Times New Roman"/>
          <w:sz w:val="24"/>
          <w:szCs w:val="24"/>
        </w:rPr>
      </w:pPr>
      <w:r w:rsidRPr="00EB3682">
        <w:rPr>
          <w:rFonts w:ascii="Times New Roman" w:hAnsi="Times New Roman" w:cs="Times New Roman"/>
          <w:sz w:val="24"/>
          <w:szCs w:val="24"/>
        </w:rPr>
        <w:t xml:space="preserve">1. The Governing Body does hereby request permission of the Director of the Division of Local Government Services to pay expenditures of the </w:t>
      </w:r>
      <w:r>
        <w:rPr>
          <w:rFonts w:ascii="Times New Roman" w:hAnsi="Times New Roman" w:cs="Times New Roman"/>
          <w:sz w:val="24"/>
          <w:szCs w:val="24"/>
        </w:rPr>
        <w:t xml:space="preserve">Recreation </w:t>
      </w:r>
      <w:proofErr w:type="gramStart"/>
      <w:r>
        <w:rPr>
          <w:rFonts w:ascii="Times New Roman" w:hAnsi="Times New Roman" w:cs="Times New Roman"/>
          <w:sz w:val="24"/>
          <w:szCs w:val="24"/>
        </w:rPr>
        <w:t>Committee  Trust</w:t>
      </w:r>
      <w:proofErr w:type="gramEnd"/>
      <w:r>
        <w:rPr>
          <w:rFonts w:ascii="Times New Roman" w:hAnsi="Times New Roman" w:cs="Times New Roman"/>
          <w:sz w:val="24"/>
          <w:szCs w:val="24"/>
        </w:rPr>
        <w:t xml:space="preserve"> Fund</w:t>
      </w:r>
      <w:r w:rsidRPr="00EB3682">
        <w:rPr>
          <w:rFonts w:ascii="Times New Roman" w:hAnsi="Times New Roman" w:cs="Times New Roman"/>
          <w:sz w:val="24"/>
          <w:szCs w:val="24"/>
        </w:rPr>
        <w:t xml:space="preserve">. </w:t>
      </w:r>
    </w:p>
    <w:p w14:paraId="3D082F33" w14:textId="77777777" w:rsidR="0017486E" w:rsidRDefault="0017486E" w:rsidP="0017486E">
      <w:pPr>
        <w:ind w:firstLine="720"/>
        <w:rPr>
          <w:rFonts w:ascii="Times New Roman" w:hAnsi="Times New Roman" w:cs="Times New Roman"/>
          <w:sz w:val="24"/>
          <w:szCs w:val="24"/>
        </w:rPr>
      </w:pPr>
      <w:r w:rsidRPr="00EB3682">
        <w:rPr>
          <w:rFonts w:ascii="Times New Roman" w:hAnsi="Times New Roman" w:cs="Times New Roman"/>
          <w:sz w:val="24"/>
          <w:szCs w:val="24"/>
        </w:rPr>
        <w:t xml:space="preserve">2. The Clerk of the </w:t>
      </w:r>
      <w:r>
        <w:rPr>
          <w:rFonts w:ascii="Times New Roman" w:hAnsi="Times New Roman" w:cs="Times New Roman"/>
          <w:sz w:val="24"/>
          <w:szCs w:val="24"/>
        </w:rPr>
        <w:t>Township of Greenwich,</w:t>
      </w:r>
      <w:r w:rsidRPr="00EB3682">
        <w:rPr>
          <w:rFonts w:ascii="Times New Roman" w:hAnsi="Times New Roman" w:cs="Times New Roman"/>
          <w:sz w:val="24"/>
          <w:szCs w:val="24"/>
        </w:rPr>
        <w:t xml:space="preserve"> County of </w:t>
      </w:r>
      <w:r>
        <w:rPr>
          <w:rFonts w:ascii="Times New Roman" w:hAnsi="Times New Roman" w:cs="Times New Roman"/>
          <w:sz w:val="24"/>
          <w:szCs w:val="24"/>
        </w:rPr>
        <w:t xml:space="preserve">Cumberland </w:t>
      </w:r>
      <w:r w:rsidRPr="00EB3682">
        <w:rPr>
          <w:rFonts w:ascii="Times New Roman" w:hAnsi="Times New Roman" w:cs="Times New Roman"/>
          <w:sz w:val="24"/>
          <w:szCs w:val="24"/>
        </w:rPr>
        <w:t xml:space="preserve">is hereby directed to forward two certified copies of this Resolution to the Director of the Division of Local Government Services. </w:t>
      </w:r>
    </w:p>
    <w:p w14:paraId="797E6E86" w14:textId="77777777" w:rsidR="0017486E" w:rsidRPr="0017486E" w:rsidRDefault="0017486E" w:rsidP="0017486E">
      <w:pPr>
        <w:spacing w:after="0" w:line="240" w:lineRule="auto"/>
        <w:jc w:val="center"/>
        <w:rPr>
          <w:rFonts w:ascii="Times New Roman" w:hAnsi="Times New Roman" w:cs="Times New Roman"/>
          <w:b/>
          <w:bCs/>
          <w:sz w:val="24"/>
          <w:szCs w:val="24"/>
        </w:rPr>
      </w:pPr>
      <w:r w:rsidRPr="0017486E">
        <w:rPr>
          <w:rFonts w:ascii="Times New Roman" w:hAnsi="Times New Roman" w:cs="Times New Roman"/>
          <w:b/>
          <w:bCs/>
          <w:sz w:val="24"/>
          <w:szCs w:val="24"/>
        </w:rPr>
        <w:t>RESOLUTION NO. 2-18-2024</w:t>
      </w:r>
    </w:p>
    <w:p w14:paraId="02630E2F" w14:textId="77777777" w:rsidR="0017486E" w:rsidRPr="0017486E" w:rsidRDefault="0017486E" w:rsidP="0017486E">
      <w:pPr>
        <w:spacing w:after="0" w:line="240" w:lineRule="auto"/>
        <w:jc w:val="center"/>
        <w:rPr>
          <w:rFonts w:ascii="Times New Roman" w:hAnsi="Times New Roman" w:cs="Times New Roman"/>
          <w:b/>
          <w:bCs/>
          <w:sz w:val="24"/>
          <w:szCs w:val="24"/>
        </w:rPr>
      </w:pPr>
    </w:p>
    <w:p w14:paraId="2D23CC29" w14:textId="77777777" w:rsidR="0017486E" w:rsidRPr="0017486E" w:rsidRDefault="0017486E" w:rsidP="0017486E">
      <w:pPr>
        <w:spacing w:after="0" w:line="240" w:lineRule="auto"/>
        <w:jc w:val="center"/>
        <w:rPr>
          <w:rFonts w:ascii="Times New Roman" w:hAnsi="Times New Roman" w:cs="Times New Roman"/>
          <w:b/>
          <w:bCs/>
          <w:sz w:val="24"/>
          <w:szCs w:val="24"/>
        </w:rPr>
      </w:pPr>
      <w:r w:rsidRPr="0017486E">
        <w:rPr>
          <w:rFonts w:ascii="Times New Roman" w:hAnsi="Times New Roman" w:cs="Times New Roman"/>
          <w:b/>
          <w:bCs/>
          <w:sz w:val="24"/>
          <w:szCs w:val="24"/>
        </w:rPr>
        <w:t>AUTHORIZING PROFESSIONAL SERVICES AGREEMENT</w:t>
      </w:r>
    </w:p>
    <w:p w14:paraId="515C0561" w14:textId="77777777" w:rsidR="0017486E" w:rsidRPr="0017486E" w:rsidRDefault="0017486E" w:rsidP="0017486E">
      <w:pPr>
        <w:spacing w:after="0" w:line="240" w:lineRule="auto"/>
        <w:jc w:val="center"/>
        <w:rPr>
          <w:rFonts w:ascii="Times New Roman" w:hAnsi="Times New Roman" w:cs="Times New Roman"/>
          <w:b/>
          <w:bCs/>
          <w:sz w:val="24"/>
          <w:szCs w:val="24"/>
        </w:rPr>
      </w:pPr>
      <w:r w:rsidRPr="0017486E">
        <w:rPr>
          <w:rFonts w:ascii="Times New Roman" w:hAnsi="Times New Roman" w:cs="Times New Roman"/>
          <w:b/>
          <w:bCs/>
          <w:sz w:val="24"/>
          <w:szCs w:val="24"/>
        </w:rPr>
        <w:t>(GRANT SERVICES)</w:t>
      </w:r>
    </w:p>
    <w:p w14:paraId="52474BD4" w14:textId="77777777" w:rsidR="0017486E" w:rsidRPr="0017486E" w:rsidRDefault="0017486E" w:rsidP="0017486E">
      <w:pPr>
        <w:spacing w:after="0" w:line="240" w:lineRule="auto"/>
        <w:jc w:val="center"/>
        <w:rPr>
          <w:rFonts w:ascii="Times New Roman" w:hAnsi="Times New Roman" w:cs="Times New Roman"/>
          <w:b/>
          <w:bCs/>
          <w:sz w:val="24"/>
          <w:szCs w:val="24"/>
        </w:rPr>
      </w:pPr>
    </w:p>
    <w:p w14:paraId="1434EBF2" w14:textId="77777777" w:rsidR="0017486E" w:rsidRPr="0017486E" w:rsidRDefault="0017486E" w:rsidP="0017486E">
      <w:pPr>
        <w:spacing w:after="0" w:line="240" w:lineRule="auto"/>
        <w:rPr>
          <w:rFonts w:ascii="Times New Roman" w:hAnsi="Times New Roman" w:cs="Times New Roman"/>
          <w:sz w:val="24"/>
          <w:szCs w:val="24"/>
        </w:rPr>
      </w:pPr>
      <w:r w:rsidRPr="0017486E">
        <w:rPr>
          <w:rFonts w:ascii="Times New Roman" w:hAnsi="Times New Roman" w:cs="Times New Roman"/>
          <w:b/>
          <w:bCs/>
          <w:sz w:val="24"/>
          <w:szCs w:val="24"/>
        </w:rPr>
        <w:tab/>
        <w:t>WHEREAS,</w:t>
      </w:r>
      <w:r w:rsidRPr="0017486E">
        <w:rPr>
          <w:rFonts w:ascii="Times New Roman" w:hAnsi="Times New Roman" w:cs="Times New Roman"/>
          <w:sz w:val="24"/>
          <w:szCs w:val="24"/>
        </w:rPr>
        <w:t xml:space="preserve"> the Township of Greenwich desires to engage Triad Associates to provide general grant services for the year 2024 to assist in carrying out the planning and execution of activities; and</w:t>
      </w:r>
    </w:p>
    <w:p w14:paraId="4D4C53EB" w14:textId="77777777" w:rsidR="0017486E" w:rsidRPr="0017486E" w:rsidRDefault="0017486E" w:rsidP="0017486E">
      <w:pPr>
        <w:spacing w:after="0" w:line="240" w:lineRule="auto"/>
        <w:rPr>
          <w:rFonts w:ascii="Times New Roman" w:hAnsi="Times New Roman" w:cs="Times New Roman"/>
          <w:sz w:val="24"/>
          <w:szCs w:val="24"/>
        </w:rPr>
      </w:pPr>
    </w:p>
    <w:p w14:paraId="043C3046" w14:textId="77777777" w:rsidR="0017486E" w:rsidRPr="0017486E" w:rsidRDefault="0017486E" w:rsidP="0017486E">
      <w:pPr>
        <w:spacing w:after="0" w:line="240" w:lineRule="auto"/>
        <w:rPr>
          <w:rFonts w:ascii="Times New Roman" w:hAnsi="Times New Roman" w:cs="Times New Roman"/>
          <w:sz w:val="24"/>
          <w:szCs w:val="24"/>
        </w:rPr>
      </w:pPr>
      <w:r w:rsidRPr="0017486E">
        <w:rPr>
          <w:rFonts w:ascii="Times New Roman" w:hAnsi="Times New Roman" w:cs="Times New Roman"/>
          <w:sz w:val="24"/>
          <w:szCs w:val="24"/>
        </w:rPr>
        <w:tab/>
      </w:r>
      <w:r w:rsidRPr="0017486E">
        <w:rPr>
          <w:rFonts w:ascii="Times New Roman" w:hAnsi="Times New Roman" w:cs="Times New Roman"/>
          <w:b/>
          <w:bCs/>
          <w:sz w:val="24"/>
          <w:szCs w:val="24"/>
        </w:rPr>
        <w:t>WHEREAS,</w:t>
      </w:r>
      <w:r w:rsidRPr="0017486E">
        <w:rPr>
          <w:rFonts w:ascii="Times New Roman" w:hAnsi="Times New Roman" w:cs="Times New Roman"/>
          <w:sz w:val="24"/>
          <w:szCs w:val="24"/>
        </w:rPr>
        <w:t xml:space="preserve"> said appointment is being awarded through a “Non-Fair and Open” process pursuant to the New Jersey Pay to Play, New Jersey Campaign Contributions and Expenditures Reporting Act; and</w:t>
      </w:r>
    </w:p>
    <w:p w14:paraId="14148F00" w14:textId="77777777" w:rsidR="0017486E" w:rsidRPr="0017486E" w:rsidRDefault="0017486E" w:rsidP="0017486E">
      <w:pPr>
        <w:spacing w:after="0" w:line="240" w:lineRule="auto"/>
        <w:rPr>
          <w:rFonts w:ascii="Times New Roman" w:hAnsi="Times New Roman" w:cs="Times New Roman"/>
          <w:sz w:val="24"/>
          <w:szCs w:val="24"/>
        </w:rPr>
      </w:pPr>
    </w:p>
    <w:p w14:paraId="73BEB4DC" w14:textId="77777777" w:rsidR="0017486E" w:rsidRPr="0017486E" w:rsidRDefault="0017486E" w:rsidP="0017486E">
      <w:pPr>
        <w:spacing w:after="0" w:line="240" w:lineRule="auto"/>
        <w:rPr>
          <w:rFonts w:ascii="Times New Roman" w:hAnsi="Times New Roman" w:cs="Times New Roman"/>
          <w:sz w:val="24"/>
          <w:szCs w:val="24"/>
        </w:rPr>
      </w:pPr>
      <w:r w:rsidRPr="0017486E">
        <w:rPr>
          <w:rFonts w:ascii="Times New Roman" w:hAnsi="Times New Roman" w:cs="Times New Roman"/>
          <w:sz w:val="24"/>
          <w:szCs w:val="24"/>
        </w:rPr>
        <w:tab/>
      </w:r>
      <w:r w:rsidRPr="0017486E">
        <w:rPr>
          <w:rFonts w:ascii="Times New Roman" w:hAnsi="Times New Roman" w:cs="Times New Roman"/>
          <w:b/>
          <w:bCs/>
          <w:sz w:val="24"/>
          <w:szCs w:val="24"/>
        </w:rPr>
        <w:t>WHEREAS,</w:t>
      </w:r>
      <w:r w:rsidRPr="0017486E">
        <w:rPr>
          <w:rFonts w:ascii="Times New Roman" w:hAnsi="Times New Roman" w:cs="Times New Roman"/>
          <w:sz w:val="24"/>
          <w:szCs w:val="24"/>
        </w:rPr>
        <w:t xml:space="preserve"> funds are available for the purposes set forth above; and</w:t>
      </w:r>
    </w:p>
    <w:p w14:paraId="762D4F29" w14:textId="77777777" w:rsidR="0017486E" w:rsidRPr="0017486E" w:rsidRDefault="0017486E" w:rsidP="0017486E">
      <w:pPr>
        <w:spacing w:after="0" w:line="240" w:lineRule="auto"/>
        <w:rPr>
          <w:rFonts w:ascii="Times New Roman" w:hAnsi="Times New Roman" w:cs="Times New Roman"/>
          <w:b/>
          <w:bCs/>
          <w:sz w:val="24"/>
          <w:szCs w:val="24"/>
        </w:rPr>
      </w:pPr>
    </w:p>
    <w:p w14:paraId="4342BFD2" w14:textId="77777777" w:rsidR="0017486E" w:rsidRPr="0017486E" w:rsidRDefault="0017486E" w:rsidP="0017486E">
      <w:pPr>
        <w:spacing w:after="0" w:line="240" w:lineRule="auto"/>
        <w:rPr>
          <w:rFonts w:ascii="Times New Roman" w:hAnsi="Times New Roman" w:cs="Times New Roman"/>
          <w:sz w:val="24"/>
          <w:szCs w:val="24"/>
        </w:rPr>
      </w:pPr>
      <w:r w:rsidRPr="0017486E">
        <w:rPr>
          <w:rFonts w:ascii="Times New Roman" w:hAnsi="Times New Roman" w:cs="Times New Roman"/>
          <w:sz w:val="24"/>
          <w:szCs w:val="24"/>
        </w:rPr>
        <w:tab/>
      </w:r>
      <w:r w:rsidRPr="0017486E">
        <w:rPr>
          <w:rFonts w:ascii="Times New Roman" w:hAnsi="Times New Roman" w:cs="Times New Roman"/>
          <w:b/>
          <w:bCs/>
          <w:sz w:val="24"/>
          <w:szCs w:val="24"/>
        </w:rPr>
        <w:t>WHEREAS,</w:t>
      </w:r>
      <w:r w:rsidRPr="0017486E">
        <w:rPr>
          <w:rFonts w:ascii="Times New Roman" w:hAnsi="Times New Roman" w:cs="Times New Roman"/>
          <w:sz w:val="24"/>
          <w:szCs w:val="24"/>
        </w:rPr>
        <w:t xml:space="preserve"> the Local Public Contracts Law (NJSA </w:t>
      </w:r>
      <w:proofErr w:type="gramStart"/>
      <w:r w:rsidRPr="0017486E">
        <w:rPr>
          <w:rFonts w:ascii="Times New Roman" w:hAnsi="Times New Roman" w:cs="Times New Roman"/>
          <w:sz w:val="24"/>
          <w:szCs w:val="24"/>
        </w:rPr>
        <w:t>40:A</w:t>
      </w:r>
      <w:proofErr w:type="gramEnd"/>
      <w:r w:rsidRPr="0017486E">
        <w:rPr>
          <w:rFonts w:ascii="Times New Roman" w:hAnsi="Times New Roman" w:cs="Times New Roman"/>
          <w:sz w:val="24"/>
          <w:szCs w:val="24"/>
        </w:rPr>
        <w:t xml:space="preserve"> 11-1 et seq.) requires that the resolution authorizing the award of contracts for professional services without competitive bids, and the contract itself, must be available for public inspection.</w:t>
      </w:r>
    </w:p>
    <w:p w14:paraId="72C5B2BA" w14:textId="77777777" w:rsidR="0017486E" w:rsidRPr="0017486E" w:rsidRDefault="0017486E" w:rsidP="0017486E">
      <w:pPr>
        <w:spacing w:after="0" w:line="240" w:lineRule="auto"/>
        <w:rPr>
          <w:rFonts w:ascii="Times New Roman" w:hAnsi="Times New Roman" w:cs="Times New Roman"/>
          <w:sz w:val="24"/>
          <w:szCs w:val="24"/>
        </w:rPr>
      </w:pPr>
    </w:p>
    <w:p w14:paraId="256688CD" w14:textId="77777777" w:rsidR="0017486E" w:rsidRPr="0017486E" w:rsidRDefault="0017486E" w:rsidP="0017486E">
      <w:pPr>
        <w:spacing w:after="0" w:line="240" w:lineRule="auto"/>
        <w:rPr>
          <w:rFonts w:ascii="Times New Roman" w:hAnsi="Times New Roman" w:cs="Times New Roman"/>
          <w:sz w:val="24"/>
          <w:szCs w:val="24"/>
        </w:rPr>
      </w:pPr>
      <w:r w:rsidRPr="0017486E">
        <w:rPr>
          <w:rFonts w:ascii="Times New Roman" w:hAnsi="Times New Roman" w:cs="Times New Roman"/>
          <w:sz w:val="24"/>
          <w:szCs w:val="24"/>
        </w:rPr>
        <w:tab/>
      </w:r>
      <w:r w:rsidRPr="0017486E">
        <w:rPr>
          <w:rFonts w:ascii="Times New Roman" w:hAnsi="Times New Roman" w:cs="Times New Roman"/>
          <w:b/>
          <w:bCs/>
          <w:sz w:val="24"/>
          <w:szCs w:val="24"/>
        </w:rPr>
        <w:t xml:space="preserve"> NOW, THEREFORE, BE IT RESOLVED </w:t>
      </w:r>
      <w:r w:rsidRPr="0017486E">
        <w:rPr>
          <w:rFonts w:ascii="Times New Roman" w:hAnsi="Times New Roman" w:cs="Times New Roman"/>
          <w:sz w:val="24"/>
          <w:szCs w:val="24"/>
        </w:rPr>
        <w:t>by the Township Committee of the Township of Greenwich as follows:</w:t>
      </w:r>
    </w:p>
    <w:p w14:paraId="699AE46E" w14:textId="77777777" w:rsidR="0017486E" w:rsidRPr="0017486E" w:rsidRDefault="0017486E" w:rsidP="0017486E">
      <w:pPr>
        <w:spacing w:after="0" w:line="240" w:lineRule="auto"/>
        <w:rPr>
          <w:rFonts w:ascii="Times New Roman" w:hAnsi="Times New Roman" w:cs="Times New Roman"/>
          <w:sz w:val="24"/>
          <w:szCs w:val="24"/>
        </w:rPr>
      </w:pPr>
    </w:p>
    <w:p w14:paraId="763A467F" w14:textId="77777777" w:rsidR="0017486E" w:rsidRPr="0017486E" w:rsidRDefault="0017486E" w:rsidP="0017486E">
      <w:pPr>
        <w:pStyle w:val="ListParagraph"/>
        <w:numPr>
          <w:ilvl w:val="0"/>
          <w:numId w:val="7"/>
        </w:numPr>
        <w:spacing w:after="0" w:line="240" w:lineRule="auto"/>
        <w:rPr>
          <w:rFonts w:ascii="Times New Roman" w:hAnsi="Times New Roman" w:cs="Times New Roman"/>
          <w:sz w:val="24"/>
          <w:szCs w:val="24"/>
        </w:rPr>
      </w:pPr>
      <w:r w:rsidRPr="0017486E">
        <w:rPr>
          <w:rFonts w:ascii="Times New Roman" w:hAnsi="Times New Roman" w:cs="Times New Roman"/>
          <w:sz w:val="24"/>
          <w:szCs w:val="24"/>
        </w:rPr>
        <w:t>The Mayor and Township Clerk are hereby authorized and directed to execute an agreement with Triad Associates.</w:t>
      </w:r>
    </w:p>
    <w:p w14:paraId="34AF5D9D" w14:textId="77777777" w:rsidR="0017486E" w:rsidRPr="0017486E" w:rsidRDefault="0017486E" w:rsidP="0017486E">
      <w:pPr>
        <w:spacing w:after="0" w:line="240" w:lineRule="auto"/>
        <w:rPr>
          <w:rFonts w:ascii="Times New Roman" w:hAnsi="Times New Roman" w:cs="Times New Roman"/>
          <w:sz w:val="24"/>
          <w:szCs w:val="24"/>
        </w:rPr>
      </w:pPr>
    </w:p>
    <w:p w14:paraId="46A72408" w14:textId="77777777" w:rsidR="0017486E" w:rsidRPr="0017486E" w:rsidRDefault="0017486E" w:rsidP="0017486E">
      <w:pPr>
        <w:pStyle w:val="ListParagraph"/>
        <w:numPr>
          <w:ilvl w:val="0"/>
          <w:numId w:val="7"/>
        </w:numPr>
        <w:spacing w:after="0" w:line="240" w:lineRule="auto"/>
        <w:rPr>
          <w:rFonts w:ascii="Times New Roman" w:hAnsi="Times New Roman" w:cs="Times New Roman"/>
          <w:sz w:val="24"/>
          <w:szCs w:val="24"/>
        </w:rPr>
      </w:pPr>
      <w:r w:rsidRPr="0017486E">
        <w:rPr>
          <w:rFonts w:ascii="Times New Roman" w:hAnsi="Times New Roman" w:cs="Times New Roman"/>
          <w:sz w:val="24"/>
          <w:szCs w:val="24"/>
        </w:rPr>
        <w:t>This contract is awarded through a “Non-Fair and Open” process pursuant to the New Jersey Pay to Play, New Jersey Campaign Contributions and Expenditures Reporting Act</w:t>
      </w:r>
    </w:p>
    <w:p w14:paraId="151E1223" w14:textId="77777777" w:rsidR="0017486E" w:rsidRPr="0017486E" w:rsidRDefault="0017486E" w:rsidP="0017486E">
      <w:pPr>
        <w:pStyle w:val="ListParagraph"/>
        <w:rPr>
          <w:rFonts w:ascii="Times New Roman" w:hAnsi="Times New Roman" w:cs="Times New Roman"/>
          <w:sz w:val="24"/>
          <w:szCs w:val="24"/>
        </w:rPr>
      </w:pPr>
    </w:p>
    <w:p w14:paraId="1B1E0063" w14:textId="7B91C53E" w:rsidR="0017486E" w:rsidRPr="0017486E" w:rsidRDefault="0017486E" w:rsidP="0017486E">
      <w:pPr>
        <w:pStyle w:val="ListParagraph"/>
        <w:numPr>
          <w:ilvl w:val="0"/>
          <w:numId w:val="7"/>
        </w:numPr>
        <w:spacing w:after="0" w:line="240" w:lineRule="auto"/>
        <w:rPr>
          <w:rFonts w:ascii="Times New Roman" w:hAnsi="Times New Roman" w:cs="Times New Roman"/>
          <w:sz w:val="24"/>
          <w:szCs w:val="24"/>
        </w:rPr>
      </w:pPr>
      <w:r w:rsidRPr="0017486E">
        <w:rPr>
          <w:rFonts w:ascii="Times New Roman" w:hAnsi="Times New Roman" w:cs="Times New Roman"/>
          <w:sz w:val="24"/>
          <w:szCs w:val="24"/>
        </w:rPr>
        <w:t>A notice of this action shall be printed in the South Jersey Times.</w:t>
      </w:r>
      <w:r w:rsidRPr="0017486E">
        <w:rPr>
          <w:rFonts w:ascii="Times New Roman" w:hAnsi="Times New Roman" w:cs="Times New Roman"/>
          <w:sz w:val="24"/>
          <w:szCs w:val="24"/>
        </w:rPr>
        <w:t xml:space="preserve">  </w:t>
      </w:r>
      <w:r w:rsidRPr="0017486E">
        <w:rPr>
          <w:rFonts w:ascii="Times New Roman" w:hAnsi="Times New Roman" w:cs="Times New Roman"/>
          <w:sz w:val="24"/>
          <w:szCs w:val="24"/>
        </w:rPr>
        <w:t xml:space="preserve">                                 </w:t>
      </w:r>
    </w:p>
    <w:p w14:paraId="69018B89" w14:textId="77777777" w:rsidR="0017486E" w:rsidRPr="0017486E" w:rsidRDefault="0017486E" w:rsidP="0017486E">
      <w:pPr>
        <w:spacing w:after="0" w:line="240" w:lineRule="auto"/>
        <w:rPr>
          <w:rFonts w:ascii="Times New Roman" w:hAnsi="Times New Roman" w:cs="Times New Roman"/>
          <w:sz w:val="24"/>
          <w:szCs w:val="24"/>
        </w:rPr>
      </w:pPr>
    </w:p>
    <w:p w14:paraId="567CD9B2" w14:textId="77777777" w:rsidR="00EA4EF7" w:rsidRDefault="00EA4EF7" w:rsidP="00EA4EF7">
      <w:pPr>
        <w:rPr>
          <w:rFonts w:ascii="Times New Roman" w:hAnsi="Times New Roman" w:cs="Times New Roman"/>
          <w:sz w:val="24"/>
          <w:szCs w:val="24"/>
        </w:rPr>
      </w:pPr>
      <w:r>
        <w:rPr>
          <w:rFonts w:ascii="Times New Roman" w:hAnsi="Times New Roman" w:cs="Times New Roman"/>
          <w:sz w:val="24"/>
          <w:szCs w:val="24"/>
        </w:rPr>
        <w:tab/>
        <w:t>On motion of Mayor Reinhart, seconded by Deputy Mayor Orr to approve the foregoing resolution, unanimously carried.</w:t>
      </w:r>
    </w:p>
    <w:p w14:paraId="0CF2848B" w14:textId="7865328E" w:rsidR="0017486E" w:rsidRDefault="0017486E" w:rsidP="00EA4EF7">
      <w:pPr>
        <w:rPr>
          <w:rFonts w:ascii="Times New Roman" w:hAnsi="Times New Roman" w:cs="Times New Roman"/>
          <w:sz w:val="24"/>
          <w:szCs w:val="24"/>
        </w:rPr>
      </w:pPr>
      <w:r>
        <w:rPr>
          <w:rFonts w:ascii="Times New Roman" w:hAnsi="Times New Roman" w:cs="Times New Roman"/>
          <w:sz w:val="24"/>
          <w:szCs w:val="24"/>
        </w:rPr>
        <w:tab/>
        <w:t xml:space="preserve">On </w:t>
      </w:r>
      <w:proofErr w:type="gramStart"/>
      <w:r>
        <w:rPr>
          <w:rFonts w:ascii="Times New Roman" w:hAnsi="Times New Roman" w:cs="Times New Roman"/>
          <w:sz w:val="24"/>
          <w:szCs w:val="24"/>
        </w:rPr>
        <w:t>motion  of</w:t>
      </w:r>
      <w:proofErr w:type="gramEnd"/>
      <w:r>
        <w:rPr>
          <w:rFonts w:ascii="Times New Roman" w:hAnsi="Times New Roman" w:cs="Times New Roman"/>
          <w:sz w:val="24"/>
          <w:szCs w:val="24"/>
        </w:rPr>
        <w:t xml:space="preserve"> Mayor Reinhart, seconded by Committeeman Werley to approve the following resolution, unanimously carried.</w:t>
      </w:r>
    </w:p>
    <w:p w14:paraId="3F9F4FD6" w14:textId="77777777" w:rsidR="0017486E" w:rsidRPr="000E3472" w:rsidRDefault="0017486E" w:rsidP="0017486E">
      <w:pPr>
        <w:spacing w:after="0" w:line="240" w:lineRule="auto"/>
        <w:jc w:val="center"/>
        <w:rPr>
          <w:rFonts w:ascii="Times New Roman" w:hAnsi="Times New Roman" w:cs="Times New Roman"/>
          <w:b/>
          <w:bCs/>
          <w:sz w:val="24"/>
          <w:szCs w:val="24"/>
        </w:rPr>
      </w:pPr>
      <w:r w:rsidRPr="000E3472">
        <w:rPr>
          <w:rFonts w:ascii="Times New Roman" w:hAnsi="Times New Roman" w:cs="Times New Roman"/>
          <w:b/>
          <w:bCs/>
          <w:sz w:val="24"/>
          <w:szCs w:val="24"/>
        </w:rPr>
        <w:t>TOWNSHIP OF GREEWICH</w:t>
      </w:r>
    </w:p>
    <w:p w14:paraId="5DC6A0D4" w14:textId="77777777" w:rsidR="0017486E" w:rsidRPr="000E3472" w:rsidRDefault="0017486E" w:rsidP="0017486E">
      <w:pPr>
        <w:spacing w:after="0" w:line="240" w:lineRule="auto"/>
        <w:jc w:val="center"/>
        <w:rPr>
          <w:rFonts w:ascii="Times New Roman" w:hAnsi="Times New Roman" w:cs="Times New Roman"/>
          <w:b/>
          <w:bCs/>
          <w:sz w:val="24"/>
          <w:szCs w:val="24"/>
        </w:rPr>
      </w:pPr>
      <w:r w:rsidRPr="000E3472">
        <w:rPr>
          <w:rFonts w:ascii="Times New Roman" w:hAnsi="Times New Roman" w:cs="Times New Roman"/>
          <w:b/>
          <w:bCs/>
          <w:sz w:val="24"/>
          <w:szCs w:val="24"/>
        </w:rPr>
        <w:t>COUNTY OF CUMBERLAND</w:t>
      </w:r>
    </w:p>
    <w:p w14:paraId="2814C7EC" w14:textId="77777777" w:rsidR="0017486E" w:rsidRPr="000E3472" w:rsidRDefault="0017486E" w:rsidP="0017486E">
      <w:pPr>
        <w:spacing w:after="0" w:line="240" w:lineRule="auto"/>
        <w:jc w:val="center"/>
        <w:rPr>
          <w:rFonts w:ascii="Times New Roman" w:hAnsi="Times New Roman" w:cs="Times New Roman"/>
          <w:b/>
          <w:bCs/>
          <w:sz w:val="24"/>
          <w:szCs w:val="24"/>
        </w:rPr>
      </w:pPr>
    </w:p>
    <w:p w14:paraId="40467995" w14:textId="77777777" w:rsidR="0017486E" w:rsidRPr="000E3472" w:rsidRDefault="0017486E" w:rsidP="0017486E">
      <w:pPr>
        <w:spacing w:after="0" w:line="240" w:lineRule="auto"/>
        <w:jc w:val="center"/>
        <w:rPr>
          <w:rFonts w:ascii="Times New Roman" w:hAnsi="Times New Roman" w:cs="Times New Roman"/>
          <w:b/>
          <w:bCs/>
          <w:sz w:val="24"/>
          <w:szCs w:val="24"/>
        </w:rPr>
      </w:pPr>
      <w:r w:rsidRPr="000E3472">
        <w:rPr>
          <w:rFonts w:ascii="Times New Roman" w:hAnsi="Times New Roman" w:cs="Times New Roman"/>
          <w:b/>
          <w:bCs/>
          <w:sz w:val="24"/>
          <w:szCs w:val="24"/>
        </w:rPr>
        <w:t>RESOLUTION NO. 2-19-2024</w:t>
      </w:r>
    </w:p>
    <w:p w14:paraId="6AB32297" w14:textId="77777777" w:rsidR="0017486E" w:rsidRPr="000E3472" w:rsidRDefault="0017486E" w:rsidP="0017486E">
      <w:pPr>
        <w:spacing w:after="0" w:line="240" w:lineRule="auto"/>
        <w:jc w:val="center"/>
        <w:rPr>
          <w:rFonts w:ascii="Times New Roman" w:hAnsi="Times New Roman" w:cs="Times New Roman"/>
          <w:b/>
          <w:bCs/>
          <w:sz w:val="24"/>
          <w:szCs w:val="24"/>
        </w:rPr>
      </w:pPr>
    </w:p>
    <w:p w14:paraId="7542F669" w14:textId="77777777" w:rsidR="0017486E" w:rsidRPr="000E3472" w:rsidRDefault="0017486E" w:rsidP="0017486E">
      <w:pPr>
        <w:spacing w:after="0" w:line="240" w:lineRule="auto"/>
        <w:jc w:val="center"/>
        <w:rPr>
          <w:rFonts w:ascii="Times New Roman" w:hAnsi="Times New Roman" w:cs="Times New Roman"/>
          <w:sz w:val="24"/>
          <w:szCs w:val="24"/>
        </w:rPr>
      </w:pPr>
      <w:r w:rsidRPr="000E3472">
        <w:rPr>
          <w:rFonts w:ascii="Times New Roman" w:hAnsi="Times New Roman" w:cs="Times New Roman"/>
          <w:b/>
          <w:bCs/>
          <w:sz w:val="24"/>
          <w:szCs w:val="24"/>
        </w:rPr>
        <w:t>AUTHORIZING THE HIRING OF TRIAD ADVISORY SERVICES, INC. t/a TRIAD ASSOCIATES TO PROVIDE GRANT SERVICES FOR PREPARATION AND SUBMISSION OF A FEMA ASSISTANCE TO FIREFIGHTERS GRANT</w:t>
      </w:r>
    </w:p>
    <w:p w14:paraId="24F40824" w14:textId="77777777" w:rsidR="0017486E" w:rsidRPr="000E3472" w:rsidRDefault="0017486E" w:rsidP="0017486E">
      <w:pPr>
        <w:spacing w:after="0" w:line="240" w:lineRule="auto"/>
        <w:jc w:val="center"/>
        <w:rPr>
          <w:rFonts w:ascii="Times New Roman" w:hAnsi="Times New Roman" w:cs="Times New Roman"/>
          <w:sz w:val="24"/>
          <w:szCs w:val="24"/>
        </w:rPr>
      </w:pPr>
    </w:p>
    <w:p w14:paraId="40E9196E"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tab/>
      </w:r>
      <w:r w:rsidRPr="000E3472">
        <w:rPr>
          <w:rFonts w:ascii="Times New Roman" w:hAnsi="Times New Roman" w:cs="Times New Roman"/>
          <w:b/>
          <w:bCs/>
          <w:sz w:val="24"/>
          <w:szCs w:val="24"/>
        </w:rPr>
        <w:t>WHEREAS,</w:t>
      </w:r>
      <w:r w:rsidRPr="000E3472">
        <w:rPr>
          <w:rFonts w:ascii="Times New Roman" w:hAnsi="Times New Roman" w:cs="Times New Roman"/>
          <w:sz w:val="24"/>
          <w:szCs w:val="24"/>
        </w:rPr>
        <w:t xml:space="preserve"> the Governing Body of the Township of Greenwich entered into a Professional Services Agreement – General Services Contract on February 20, 2024 with Triad Advisory Services, Inc. (trading as Triad Associates) for ongoing professional services for obtaining grant money for the Township; and</w:t>
      </w:r>
    </w:p>
    <w:p w14:paraId="49816E52" w14:textId="77777777" w:rsidR="0017486E" w:rsidRPr="000E3472" w:rsidRDefault="0017486E" w:rsidP="0017486E">
      <w:pPr>
        <w:spacing w:after="0" w:line="240" w:lineRule="auto"/>
        <w:rPr>
          <w:rFonts w:ascii="Times New Roman" w:hAnsi="Times New Roman" w:cs="Times New Roman"/>
          <w:sz w:val="24"/>
          <w:szCs w:val="24"/>
        </w:rPr>
      </w:pPr>
    </w:p>
    <w:p w14:paraId="05722612"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tab/>
      </w:r>
      <w:r w:rsidRPr="000E3472">
        <w:rPr>
          <w:rFonts w:ascii="Times New Roman" w:hAnsi="Times New Roman" w:cs="Times New Roman"/>
          <w:b/>
          <w:bCs/>
          <w:sz w:val="24"/>
          <w:szCs w:val="24"/>
        </w:rPr>
        <w:t>WHEREAS,</w:t>
      </w:r>
      <w:r w:rsidRPr="000E3472">
        <w:rPr>
          <w:rFonts w:ascii="Times New Roman" w:hAnsi="Times New Roman" w:cs="Times New Roman"/>
          <w:sz w:val="24"/>
          <w:szCs w:val="24"/>
        </w:rPr>
        <w:t xml:space="preserve"> the Township of Greenwich desires to apply for funding from FEMA Assistance to Firefighters; and</w:t>
      </w:r>
    </w:p>
    <w:p w14:paraId="072B31B2" w14:textId="77777777" w:rsidR="0017486E" w:rsidRPr="000E3472" w:rsidRDefault="0017486E" w:rsidP="0017486E">
      <w:pPr>
        <w:spacing w:after="0" w:line="240" w:lineRule="auto"/>
        <w:rPr>
          <w:rFonts w:ascii="Times New Roman" w:hAnsi="Times New Roman" w:cs="Times New Roman"/>
          <w:sz w:val="24"/>
          <w:szCs w:val="24"/>
        </w:rPr>
      </w:pPr>
    </w:p>
    <w:p w14:paraId="1F1E3323"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tab/>
      </w:r>
      <w:r w:rsidRPr="000E3472">
        <w:rPr>
          <w:rFonts w:ascii="Times New Roman" w:hAnsi="Times New Roman" w:cs="Times New Roman"/>
          <w:b/>
          <w:bCs/>
          <w:sz w:val="24"/>
          <w:szCs w:val="24"/>
        </w:rPr>
        <w:t>WHEREAS</w:t>
      </w:r>
      <w:r w:rsidRPr="000E3472">
        <w:rPr>
          <w:rFonts w:ascii="Times New Roman" w:hAnsi="Times New Roman" w:cs="Times New Roman"/>
          <w:sz w:val="24"/>
          <w:szCs w:val="24"/>
        </w:rPr>
        <w:t>, the Township is desirous of hiring Triad Associates for prepared of the grant application; and</w:t>
      </w:r>
    </w:p>
    <w:p w14:paraId="649C8567" w14:textId="77777777" w:rsidR="0017486E" w:rsidRPr="000E3472" w:rsidRDefault="0017486E" w:rsidP="0017486E">
      <w:pPr>
        <w:spacing w:after="0" w:line="240" w:lineRule="auto"/>
        <w:rPr>
          <w:rFonts w:ascii="Times New Roman" w:hAnsi="Times New Roman" w:cs="Times New Roman"/>
          <w:sz w:val="24"/>
          <w:szCs w:val="24"/>
        </w:rPr>
      </w:pPr>
    </w:p>
    <w:p w14:paraId="63B6A964"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tab/>
      </w:r>
      <w:r w:rsidRPr="000E3472">
        <w:rPr>
          <w:rFonts w:ascii="Times New Roman" w:hAnsi="Times New Roman" w:cs="Times New Roman"/>
          <w:b/>
          <w:bCs/>
          <w:sz w:val="24"/>
          <w:szCs w:val="24"/>
        </w:rPr>
        <w:t>WHEREAS,</w:t>
      </w:r>
      <w:r w:rsidRPr="000E3472">
        <w:rPr>
          <w:rFonts w:ascii="Times New Roman" w:hAnsi="Times New Roman" w:cs="Times New Roman"/>
          <w:sz w:val="24"/>
          <w:szCs w:val="24"/>
        </w:rPr>
        <w:t xml:space="preserve"> the Governing Body of the Township of Greenwich finds the scope of services to be provided by Triad Associates to be acceptable; and</w:t>
      </w:r>
    </w:p>
    <w:p w14:paraId="718D4D86" w14:textId="77777777" w:rsidR="0017486E" w:rsidRPr="000E3472" w:rsidRDefault="0017486E" w:rsidP="0017486E">
      <w:pPr>
        <w:spacing w:after="0" w:line="240" w:lineRule="auto"/>
        <w:rPr>
          <w:rFonts w:ascii="Times New Roman" w:hAnsi="Times New Roman" w:cs="Times New Roman"/>
          <w:sz w:val="24"/>
          <w:szCs w:val="24"/>
        </w:rPr>
      </w:pPr>
    </w:p>
    <w:p w14:paraId="54E3F29B"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tab/>
      </w:r>
      <w:r w:rsidRPr="000E3472">
        <w:rPr>
          <w:rFonts w:ascii="Times New Roman" w:hAnsi="Times New Roman" w:cs="Times New Roman"/>
          <w:b/>
          <w:bCs/>
          <w:sz w:val="24"/>
          <w:szCs w:val="24"/>
        </w:rPr>
        <w:t>WHEREAS</w:t>
      </w:r>
      <w:r w:rsidRPr="000E3472">
        <w:rPr>
          <w:rFonts w:ascii="Times New Roman" w:hAnsi="Times New Roman" w:cs="Times New Roman"/>
          <w:sz w:val="24"/>
          <w:szCs w:val="24"/>
        </w:rPr>
        <w:t>, the Chief Financial Officer certifies that funds in the amount of $4,250.00 are available to pay Triad Associates in connection with the application under the existing Professional Services Agreement in accordance with N.J.A.C. 5:30-5.4; and</w:t>
      </w:r>
    </w:p>
    <w:p w14:paraId="47DF17EC" w14:textId="77777777" w:rsidR="0017486E" w:rsidRPr="000E3472" w:rsidRDefault="0017486E" w:rsidP="0017486E">
      <w:pPr>
        <w:spacing w:after="0" w:line="240" w:lineRule="auto"/>
        <w:rPr>
          <w:rFonts w:ascii="Times New Roman" w:hAnsi="Times New Roman" w:cs="Times New Roman"/>
          <w:sz w:val="24"/>
          <w:szCs w:val="24"/>
        </w:rPr>
      </w:pPr>
    </w:p>
    <w:p w14:paraId="54A59CFD"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tab/>
      </w:r>
      <w:r w:rsidRPr="000E3472">
        <w:rPr>
          <w:rFonts w:ascii="Times New Roman" w:hAnsi="Times New Roman" w:cs="Times New Roman"/>
          <w:b/>
          <w:bCs/>
          <w:sz w:val="24"/>
          <w:szCs w:val="24"/>
        </w:rPr>
        <w:t>WHEREAS,</w:t>
      </w:r>
      <w:r w:rsidRPr="000E3472">
        <w:rPr>
          <w:rFonts w:ascii="Times New Roman" w:hAnsi="Times New Roman" w:cs="Times New Roman"/>
          <w:sz w:val="24"/>
          <w:szCs w:val="24"/>
        </w:rPr>
        <w:t xml:space="preserve"> the Governing Body of the Township of Greenwich finds it in the best interest of the citizens of the Township of Greenwich to accept the proposal of Triad Associates as submitted; and</w:t>
      </w:r>
    </w:p>
    <w:p w14:paraId="70847118" w14:textId="77777777" w:rsidR="0017486E" w:rsidRPr="000E3472" w:rsidRDefault="0017486E" w:rsidP="0017486E">
      <w:pPr>
        <w:spacing w:after="0" w:line="240" w:lineRule="auto"/>
        <w:rPr>
          <w:rFonts w:ascii="Times New Roman" w:hAnsi="Times New Roman" w:cs="Times New Roman"/>
          <w:sz w:val="24"/>
          <w:szCs w:val="24"/>
        </w:rPr>
      </w:pPr>
    </w:p>
    <w:p w14:paraId="23F3A819"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lastRenderedPageBreak/>
        <w:tab/>
      </w:r>
      <w:r w:rsidRPr="000E3472">
        <w:rPr>
          <w:rFonts w:ascii="Times New Roman" w:hAnsi="Times New Roman" w:cs="Times New Roman"/>
          <w:b/>
          <w:bCs/>
          <w:sz w:val="24"/>
          <w:szCs w:val="24"/>
        </w:rPr>
        <w:t xml:space="preserve">NOW, THEREFORE, BE IT RESOLVED </w:t>
      </w:r>
      <w:r w:rsidRPr="000E3472">
        <w:rPr>
          <w:rFonts w:ascii="Times New Roman" w:hAnsi="Times New Roman" w:cs="Times New Roman"/>
          <w:sz w:val="24"/>
          <w:szCs w:val="24"/>
        </w:rPr>
        <w:t xml:space="preserve">by the Township Committee of the Township of Greenwich that the proposal for administrative agent services </w:t>
      </w:r>
      <w:proofErr w:type="gramStart"/>
      <w:r w:rsidRPr="000E3472">
        <w:rPr>
          <w:rFonts w:ascii="Times New Roman" w:hAnsi="Times New Roman" w:cs="Times New Roman"/>
          <w:sz w:val="24"/>
          <w:szCs w:val="24"/>
        </w:rPr>
        <w:t>are</w:t>
      </w:r>
      <w:proofErr w:type="gramEnd"/>
      <w:r w:rsidRPr="000E3472">
        <w:rPr>
          <w:rFonts w:ascii="Times New Roman" w:hAnsi="Times New Roman" w:cs="Times New Roman"/>
          <w:sz w:val="24"/>
          <w:szCs w:val="24"/>
        </w:rPr>
        <w:t xml:space="preserve"> hereby accepted as part of the general services contract aforementioned;</w:t>
      </w:r>
    </w:p>
    <w:p w14:paraId="55847CA8" w14:textId="77777777" w:rsidR="0017486E" w:rsidRPr="000E3472" w:rsidRDefault="0017486E" w:rsidP="0017486E">
      <w:pPr>
        <w:spacing w:after="0" w:line="240" w:lineRule="auto"/>
        <w:rPr>
          <w:rFonts w:ascii="Times New Roman" w:hAnsi="Times New Roman" w:cs="Times New Roman"/>
          <w:sz w:val="24"/>
          <w:szCs w:val="24"/>
        </w:rPr>
      </w:pPr>
    </w:p>
    <w:p w14:paraId="56AF0E00" w14:textId="77777777" w:rsidR="0017486E" w:rsidRPr="000E3472" w:rsidRDefault="0017486E" w:rsidP="0017486E">
      <w:pPr>
        <w:spacing w:after="0" w:line="240" w:lineRule="auto"/>
        <w:rPr>
          <w:rFonts w:ascii="Times New Roman" w:hAnsi="Times New Roman" w:cs="Times New Roman"/>
          <w:sz w:val="24"/>
          <w:szCs w:val="24"/>
        </w:rPr>
      </w:pPr>
      <w:r w:rsidRPr="000E3472">
        <w:rPr>
          <w:rFonts w:ascii="Times New Roman" w:hAnsi="Times New Roman" w:cs="Times New Roman"/>
          <w:sz w:val="24"/>
          <w:szCs w:val="24"/>
        </w:rPr>
        <w:tab/>
      </w:r>
      <w:r w:rsidRPr="000E3472">
        <w:rPr>
          <w:rFonts w:ascii="Times New Roman" w:hAnsi="Times New Roman" w:cs="Times New Roman"/>
          <w:b/>
          <w:bCs/>
          <w:sz w:val="24"/>
          <w:szCs w:val="24"/>
        </w:rPr>
        <w:t>BE IT FURTHER RESOLVED</w:t>
      </w:r>
      <w:r w:rsidRPr="000E3472">
        <w:rPr>
          <w:rFonts w:ascii="Times New Roman" w:hAnsi="Times New Roman" w:cs="Times New Roman"/>
          <w:sz w:val="24"/>
          <w:szCs w:val="24"/>
        </w:rPr>
        <w:t xml:space="preserve"> that the Mayor and Clerk are hereby authorized and directed to execute the proposal for same.</w:t>
      </w:r>
    </w:p>
    <w:p w14:paraId="15B91E13" w14:textId="77777777" w:rsidR="0017486E" w:rsidRPr="000E3472" w:rsidRDefault="0017486E" w:rsidP="0017486E">
      <w:pPr>
        <w:spacing w:after="0" w:line="240" w:lineRule="auto"/>
        <w:rPr>
          <w:rFonts w:ascii="Times New Roman" w:hAnsi="Times New Roman" w:cs="Times New Roman"/>
          <w:b/>
          <w:bCs/>
          <w:sz w:val="24"/>
          <w:szCs w:val="24"/>
        </w:rPr>
      </w:pPr>
      <w:r w:rsidRPr="000E3472">
        <w:rPr>
          <w:rFonts w:ascii="Times New Roman" w:hAnsi="Times New Roman" w:cs="Times New Roman"/>
          <w:sz w:val="24"/>
          <w:szCs w:val="24"/>
        </w:rPr>
        <w:tab/>
      </w:r>
    </w:p>
    <w:p w14:paraId="0EB87894" w14:textId="77777777" w:rsidR="00EA4EF7" w:rsidRPr="004534AB" w:rsidRDefault="00EA4EF7" w:rsidP="00EA4EF7">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b/>
          <w:kern w:val="0"/>
          <w:sz w:val="24"/>
          <w:szCs w:val="24"/>
          <w14:ligatures w14:val="none"/>
        </w:rPr>
        <w:t>Unfinished Business:</w:t>
      </w:r>
      <w:r w:rsidRPr="004534AB">
        <w:rPr>
          <w:rFonts w:ascii="Times New Roman" w:eastAsia="Times New Roman" w:hAnsi="Times New Roman" w:cs="Times New Roman"/>
          <w:kern w:val="0"/>
          <w:sz w:val="24"/>
          <w:szCs w:val="24"/>
          <w14:ligatures w14:val="none"/>
        </w:rPr>
        <w:t xml:space="preserve"> </w:t>
      </w:r>
    </w:p>
    <w:p w14:paraId="55F6835B" w14:textId="77777777" w:rsidR="00EA4EF7" w:rsidRPr="004534AB" w:rsidRDefault="00EA4EF7" w:rsidP="00EA4EF7">
      <w:pPr>
        <w:spacing w:after="0" w:line="240" w:lineRule="auto"/>
        <w:rPr>
          <w:rFonts w:ascii="Times New Roman" w:eastAsia="Times New Roman" w:hAnsi="Times New Roman" w:cs="Times New Roman"/>
          <w:kern w:val="0"/>
          <w:sz w:val="24"/>
          <w:szCs w:val="24"/>
          <w14:ligatures w14:val="none"/>
        </w:rPr>
      </w:pPr>
    </w:p>
    <w:p w14:paraId="6D1A1FBC" w14:textId="36F99A7D" w:rsidR="00EA4EF7" w:rsidRDefault="00EA4EF7" w:rsidP="00EA4EF7">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Tennis Court </w:t>
      </w:r>
      <w:r>
        <w:rPr>
          <w:rFonts w:ascii="Times New Roman" w:eastAsia="Times New Roman" w:hAnsi="Times New Roman" w:cs="Times New Roman"/>
          <w:kern w:val="0"/>
          <w:sz w:val="24"/>
          <w:szCs w:val="24"/>
          <w14:ligatures w14:val="none"/>
        </w:rPr>
        <w:t>–</w:t>
      </w:r>
      <w:r w:rsidRPr="004534AB">
        <w:rPr>
          <w:rFonts w:ascii="Times New Roman" w:eastAsia="Times New Roman" w:hAnsi="Times New Roman" w:cs="Times New Roman"/>
          <w:kern w:val="0"/>
          <w:sz w:val="24"/>
          <w:szCs w:val="24"/>
          <w14:ligatures w14:val="none"/>
        </w:rPr>
        <w:t xml:space="preserve"> </w:t>
      </w:r>
      <w:r w:rsidR="0017486E">
        <w:rPr>
          <w:rFonts w:ascii="Times New Roman" w:eastAsia="Times New Roman" w:hAnsi="Times New Roman" w:cs="Times New Roman"/>
          <w:kern w:val="0"/>
          <w:sz w:val="24"/>
          <w:szCs w:val="24"/>
          <w14:ligatures w14:val="none"/>
        </w:rPr>
        <w:t>no change</w:t>
      </w:r>
    </w:p>
    <w:p w14:paraId="1E405BCC" w14:textId="77777777" w:rsidR="00EA4EF7" w:rsidRDefault="00EA4EF7" w:rsidP="00EA4EF7">
      <w:pPr>
        <w:spacing w:after="0" w:line="240" w:lineRule="auto"/>
        <w:rPr>
          <w:rFonts w:ascii="Times New Roman" w:eastAsia="Times New Roman" w:hAnsi="Times New Roman" w:cs="Times New Roman"/>
          <w:kern w:val="0"/>
          <w:sz w:val="24"/>
          <w:szCs w:val="24"/>
          <w14:ligatures w14:val="none"/>
        </w:rPr>
      </w:pPr>
    </w:p>
    <w:p w14:paraId="260E5530" w14:textId="43D3AAAC" w:rsidR="00EA4EF7" w:rsidRDefault="00EA4EF7" w:rsidP="00EA4E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Old Stone School House – </w:t>
      </w:r>
      <w:r w:rsidR="0017486E">
        <w:rPr>
          <w:rFonts w:ascii="Times New Roman" w:eastAsia="Times New Roman" w:hAnsi="Times New Roman" w:cs="Times New Roman"/>
          <w:kern w:val="0"/>
          <w:sz w:val="24"/>
          <w:szCs w:val="24"/>
          <w14:ligatures w14:val="none"/>
        </w:rPr>
        <w:t>no change</w:t>
      </w:r>
    </w:p>
    <w:p w14:paraId="0EE6CF22" w14:textId="77777777" w:rsidR="00EA4EF7" w:rsidRPr="004534AB" w:rsidRDefault="00EA4EF7" w:rsidP="00EA4EF7">
      <w:pPr>
        <w:spacing w:after="0" w:line="240" w:lineRule="auto"/>
        <w:rPr>
          <w:rFonts w:ascii="Times New Roman" w:eastAsia="Times New Roman" w:hAnsi="Times New Roman" w:cs="Times New Roman"/>
          <w:kern w:val="0"/>
          <w:sz w:val="24"/>
          <w:szCs w:val="24"/>
          <w14:ligatures w14:val="none"/>
        </w:rPr>
      </w:pPr>
    </w:p>
    <w:p w14:paraId="47A503C6" w14:textId="6773B3DB" w:rsidR="00EA4EF7" w:rsidRPr="004534AB" w:rsidRDefault="00EA4EF7" w:rsidP="00EA4EF7">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Lead Inspections </w:t>
      </w:r>
      <w:proofErr w:type="gramStart"/>
      <w:r>
        <w:rPr>
          <w:rFonts w:ascii="Times New Roman" w:eastAsia="Times New Roman" w:hAnsi="Times New Roman" w:cs="Times New Roman"/>
          <w:kern w:val="0"/>
          <w:sz w:val="24"/>
          <w:szCs w:val="24"/>
          <w14:ligatures w14:val="none"/>
        </w:rPr>
        <w:t xml:space="preserve">- </w:t>
      </w:r>
      <w:r w:rsidR="0017486E">
        <w:rPr>
          <w:rFonts w:ascii="Times New Roman" w:eastAsia="Times New Roman" w:hAnsi="Times New Roman" w:cs="Times New Roman"/>
          <w:kern w:val="0"/>
          <w:sz w:val="24"/>
          <w:szCs w:val="24"/>
          <w14:ligatures w14:val="none"/>
        </w:rPr>
        <w:t xml:space="preserve"> no</w:t>
      </w:r>
      <w:proofErr w:type="gramEnd"/>
      <w:r w:rsidR="0017486E">
        <w:rPr>
          <w:rFonts w:ascii="Times New Roman" w:eastAsia="Times New Roman" w:hAnsi="Times New Roman" w:cs="Times New Roman"/>
          <w:kern w:val="0"/>
          <w:sz w:val="24"/>
          <w:szCs w:val="24"/>
          <w14:ligatures w14:val="none"/>
        </w:rPr>
        <w:t xml:space="preserve"> change</w:t>
      </w:r>
    </w:p>
    <w:p w14:paraId="208E9427" w14:textId="77777777" w:rsidR="00EA4EF7" w:rsidRPr="004534AB" w:rsidRDefault="00EA4EF7" w:rsidP="00EA4EF7">
      <w:pPr>
        <w:spacing w:after="0" w:line="240" w:lineRule="auto"/>
        <w:rPr>
          <w:rFonts w:ascii="Times New Roman" w:eastAsia="Times New Roman" w:hAnsi="Times New Roman" w:cs="Times New Roman"/>
          <w:kern w:val="0"/>
          <w:sz w:val="24"/>
          <w:szCs w:val="24"/>
          <w14:ligatures w14:val="none"/>
        </w:rPr>
      </w:pPr>
    </w:p>
    <w:p w14:paraId="18D6721D" w14:textId="77777777" w:rsidR="00EA4EF7" w:rsidRDefault="00EA4EF7" w:rsidP="00EA4EF7">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Ordinances – Certificate of Occupancy Fees; Unregistered Vehicles.   Ms. Garrison will work with Mr. Fleetwood to develop the ordinances for the Committee’s consideration.  </w:t>
      </w:r>
    </w:p>
    <w:p w14:paraId="0EB4CF2C" w14:textId="1165B18A" w:rsidR="00EA4EF7" w:rsidRDefault="00EA4EF7" w:rsidP="00EA4EF7">
      <w:pPr>
        <w:spacing w:after="0" w:line="240" w:lineRule="auto"/>
        <w:rPr>
          <w:rFonts w:ascii="Times New Roman" w:eastAsia="Times New Roman" w:hAnsi="Times New Roman" w:cs="Times New Roman"/>
          <w:kern w:val="0"/>
          <w:sz w:val="24"/>
          <w:szCs w:val="24"/>
          <w14:ligatures w14:val="none"/>
        </w:rPr>
      </w:pPr>
    </w:p>
    <w:p w14:paraId="375A6665" w14:textId="4CB31378" w:rsidR="0017486E" w:rsidRDefault="0017486E" w:rsidP="00EA4E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Wible Drive </w:t>
      </w:r>
      <w:proofErr w:type="gramStart"/>
      <w:r>
        <w:rPr>
          <w:rFonts w:ascii="Times New Roman" w:eastAsia="Times New Roman" w:hAnsi="Times New Roman" w:cs="Times New Roman"/>
          <w:kern w:val="0"/>
          <w:sz w:val="24"/>
          <w:szCs w:val="24"/>
          <w14:ligatures w14:val="none"/>
        </w:rPr>
        <w:t>-  met</w:t>
      </w:r>
      <w:proofErr w:type="gramEnd"/>
      <w:r>
        <w:rPr>
          <w:rFonts w:ascii="Times New Roman" w:eastAsia="Times New Roman" w:hAnsi="Times New Roman" w:cs="Times New Roman"/>
          <w:kern w:val="0"/>
          <w:sz w:val="24"/>
          <w:szCs w:val="24"/>
          <w14:ligatures w14:val="none"/>
        </w:rPr>
        <w:t xml:space="preserve"> with Mr. </w:t>
      </w:r>
      <w:proofErr w:type="spellStart"/>
      <w:r>
        <w:rPr>
          <w:rFonts w:ascii="Times New Roman" w:eastAsia="Times New Roman" w:hAnsi="Times New Roman" w:cs="Times New Roman"/>
          <w:kern w:val="0"/>
          <w:sz w:val="24"/>
          <w:szCs w:val="24"/>
          <w14:ligatures w14:val="none"/>
        </w:rPr>
        <w:t>Latourette</w:t>
      </w:r>
      <w:proofErr w:type="spellEnd"/>
      <w:r>
        <w:rPr>
          <w:rFonts w:ascii="Times New Roman" w:eastAsia="Times New Roman" w:hAnsi="Times New Roman" w:cs="Times New Roman"/>
          <w:kern w:val="0"/>
          <w:sz w:val="24"/>
          <w:szCs w:val="24"/>
          <w14:ligatures w14:val="none"/>
        </w:rPr>
        <w:t xml:space="preserve"> to review solutions.  A rock overflow would not work as it needs to be determined where it is coming from.</w:t>
      </w:r>
    </w:p>
    <w:p w14:paraId="248F947D" w14:textId="77777777" w:rsidR="0017486E" w:rsidRPr="0017486E" w:rsidRDefault="0017486E" w:rsidP="00EA4EF7">
      <w:pPr>
        <w:spacing w:after="0" w:line="240" w:lineRule="auto"/>
        <w:rPr>
          <w:rFonts w:ascii="Times New Roman" w:eastAsia="Times New Roman" w:hAnsi="Times New Roman" w:cs="Times New Roman"/>
          <w:b/>
          <w:bCs/>
          <w:kern w:val="0"/>
          <w:sz w:val="24"/>
          <w:szCs w:val="24"/>
          <w14:ligatures w14:val="none"/>
        </w:rPr>
      </w:pPr>
    </w:p>
    <w:p w14:paraId="497C9503" w14:textId="77777777" w:rsidR="00EA4EF7" w:rsidRDefault="00EA4EF7" w:rsidP="00EA4EF7">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4B6D7F9D" w14:textId="77777777" w:rsidR="00EA4EF7" w:rsidRDefault="00EA4EF7" w:rsidP="00EA4EF7">
      <w:pPr>
        <w:spacing w:after="0" w:line="240" w:lineRule="auto"/>
        <w:rPr>
          <w:rFonts w:ascii="Times New Roman" w:hAnsi="Times New Roman" w:cs="Times New Roman"/>
          <w:b/>
          <w:bCs/>
          <w:kern w:val="0"/>
          <w:sz w:val="24"/>
          <w:szCs w:val="24"/>
          <w14:ligatures w14:val="none"/>
        </w:rPr>
      </w:pPr>
    </w:p>
    <w:p w14:paraId="49D528FB" w14:textId="77777777" w:rsidR="0017486E" w:rsidRDefault="0017486E"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Budget </w:t>
      </w:r>
      <w:proofErr w:type="gramStart"/>
      <w:r>
        <w:rPr>
          <w:rFonts w:ascii="Times New Roman" w:hAnsi="Times New Roman" w:cs="Times New Roman"/>
          <w:kern w:val="0"/>
          <w:sz w:val="24"/>
          <w:szCs w:val="24"/>
          <w14:ligatures w14:val="none"/>
        </w:rPr>
        <w:t>-  a</w:t>
      </w:r>
      <w:proofErr w:type="gramEnd"/>
      <w:r>
        <w:rPr>
          <w:rFonts w:ascii="Times New Roman" w:hAnsi="Times New Roman" w:cs="Times New Roman"/>
          <w:kern w:val="0"/>
          <w:sz w:val="24"/>
          <w:szCs w:val="24"/>
          <w14:ligatures w14:val="none"/>
        </w:rPr>
        <w:t xml:space="preserve"> budget workshop meeting will be held.</w:t>
      </w:r>
    </w:p>
    <w:p w14:paraId="2C6430F0" w14:textId="11920DB6" w:rsidR="00EA4EF7" w:rsidRDefault="00EA4EF7"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3C204928" w14:textId="0F0DB522" w:rsidR="0017486E" w:rsidRDefault="0017486E"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Marina </w:t>
      </w:r>
      <w:proofErr w:type="gramStart"/>
      <w:r>
        <w:rPr>
          <w:rFonts w:ascii="Times New Roman" w:hAnsi="Times New Roman" w:cs="Times New Roman"/>
          <w:kern w:val="0"/>
          <w:sz w:val="24"/>
          <w:szCs w:val="24"/>
          <w14:ligatures w14:val="none"/>
        </w:rPr>
        <w:t>-  Mr.</w:t>
      </w:r>
      <w:proofErr w:type="gramEnd"/>
      <w:r>
        <w:rPr>
          <w:rFonts w:ascii="Times New Roman" w:hAnsi="Times New Roman" w:cs="Times New Roman"/>
          <w:kern w:val="0"/>
          <w:sz w:val="24"/>
          <w:szCs w:val="24"/>
          <w14:ligatures w14:val="none"/>
        </w:rPr>
        <w:t xml:space="preserve"> Fleetwood is working with Ms. Warburton, Construction Official.  </w:t>
      </w:r>
    </w:p>
    <w:p w14:paraId="0ECDA257" w14:textId="77777777" w:rsidR="0017486E" w:rsidRDefault="0017486E" w:rsidP="00EA4EF7">
      <w:pPr>
        <w:spacing w:after="0" w:line="240" w:lineRule="auto"/>
        <w:rPr>
          <w:rFonts w:ascii="Times New Roman" w:hAnsi="Times New Roman" w:cs="Times New Roman"/>
          <w:kern w:val="0"/>
          <w:sz w:val="24"/>
          <w:szCs w:val="24"/>
          <w14:ligatures w14:val="none"/>
        </w:rPr>
      </w:pPr>
    </w:p>
    <w:p w14:paraId="5CC1120A" w14:textId="2D04B47C" w:rsidR="0017486E" w:rsidRDefault="0017486E"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Restaurant Property – Deputy Mayor Orr questions if there are any outstanding issues.  He questioned whether it would be possible to prevent access rather than fencing in </w:t>
      </w:r>
      <w:proofErr w:type="spellStart"/>
      <w:r>
        <w:rPr>
          <w:rFonts w:ascii="Times New Roman" w:hAnsi="Times New Roman" w:cs="Times New Roman"/>
          <w:kern w:val="0"/>
          <w:sz w:val="24"/>
          <w:szCs w:val="24"/>
          <w14:ligatures w14:val="none"/>
        </w:rPr>
        <w:t>aroundthe</w:t>
      </w:r>
      <w:proofErr w:type="spellEnd"/>
      <w:r>
        <w:rPr>
          <w:rFonts w:ascii="Times New Roman" w:hAnsi="Times New Roman" w:cs="Times New Roman"/>
          <w:kern w:val="0"/>
          <w:sz w:val="24"/>
          <w:szCs w:val="24"/>
          <w14:ligatures w14:val="none"/>
        </w:rPr>
        <w:t xml:space="preserve"> structure.</w:t>
      </w:r>
    </w:p>
    <w:p w14:paraId="32026F43" w14:textId="00E6B043" w:rsidR="00EA4EF7" w:rsidRDefault="00EA4EF7" w:rsidP="00EA4EF7">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ab/>
      </w:r>
    </w:p>
    <w:p w14:paraId="22733BFA" w14:textId="77777777" w:rsidR="00EA4EF7" w:rsidRDefault="00EA4EF7"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Committee Comments:</w:t>
      </w:r>
      <w:r>
        <w:rPr>
          <w:rFonts w:ascii="Times New Roman" w:hAnsi="Times New Roman" w:cs="Times New Roman"/>
          <w:kern w:val="0"/>
          <w:sz w:val="24"/>
          <w:szCs w:val="24"/>
          <w14:ligatures w14:val="none"/>
        </w:rPr>
        <w:t xml:space="preserve"> </w:t>
      </w:r>
    </w:p>
    <w:p w14:paraId="3D3E2EBE" w14:textId="159406E1" w:rsidR="0017486E" w:rsidRDefault="0017486E"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1535253B" w14:textId="076B346D" w:rsidR="0017486E" w:rsidRDefault="0017486E"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None</w:t>
      </w:r>
      <w:r>
        <w:rPr>
          <w:rFonts w:ascii="Times New Roman" w:hAnsi="Times New Roman" w:cs="Times New Roman"/>
          <w:kern w:val="0"/>
          <w:sz w:val="24"/>
          <w:szCs w:val="24"/>
          <w14:ligatures w14:val="none"/>
        </w:rPr>
        <w:tab/>
      </w:r>
    </w:p>
    <w:p w14:paraId="39D0A91B" w14:textId="77777777" w:rsidR="00EA4EF7" w:rsidRDefault="00EA4EF7" w:rsidP="00EA4EF7">
      <w:pPr>
        <w:spacing w:after="0" w:line="240" w:lineRule="auto"/>
        <w:rPr>
          <w:rFonts w:ascii="Times New Roman" w:hAnsi="Times New Roman" w:cs="Times New Roman"/>
          <w:kern w:val="0"/>
          <w:sz w:val="24"/>
          <w:szCs w:val="24"/>
          <w14:ligatures w14:val="none"/>
        </w:rPr>
      </w:pPr>
    </w:p>
    <w:p w14:paraId="108DB4DF" w14:textId="77777777" w:rsidR="00EA4EF7" w:rsidRPr="004534AB" w:rsidRDefault="00EA4EF7" w:rsidP="00EA4EF7">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Payment of Bill</w:t>
      </w:r>
      <w:r>
        <w:rPr>
          <w:rFonts w:ascii="Times New Roman" w:hAnsi="Times New Roman" w:cs="Times New Roman"/>
          <w:b/>
          <w:kern w:val="0"/>
          <w:sz w:val="24"/>
          <w:szCs w:val="24"/>
          <w14:ligatures w14:val="none"/>
        </w:rPr>
        <w:t>s</w:t>
      </w:r>
    </w:p>
    <w:p w14:paraId="27608CAE"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p>
    <w:p w14:paraId="3E01B57E" w14:textId="5C6922BC" w:rsidR="00EA4EF7" w:rsidRPr="004534AB"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 After review and discussion on motion of Deputy Mayor Orr, seconded by </w:t>
      </w:r>
      <w:r w:rsidR="0017486E">
        <w:rPr>
          <w:rFonts w:ascii="Times New Roman" w:hAnsi="Times New Roman" w:cs="Times New Roman"/>
          <w:kern w:val="0"/>
          <w:sz w:val="24"/>
          <w:szCs w:val="24"/>
          <w14:ligatures w14:val="none"/>
        </w:rPr>
        <w:t xml:space="preserve">Committeeman Werley </w:t>
      </w:r>
      <w:r w:rsidRPr="004534AB">
        <w:rPr>
          <w:rFonts w:ascii="Times New Roman" w:hAnsi="Times New Roman" w:cs="Times New Roman"/>
          <w:kern w:val="0"/>
          <w:sz w:val="24"/>
          <w:szCs w:val="24"/>
          <w14:ligatures w14:val="none"/>
        </w:rPr>
        <w:t xml:space="preserve">to approve the bill list in the amount of </w:t>
      </w:r>
      <w:r>
        <w:rPr>
          <w:rFonts w:ascii="Times New Roman" w:hAnsi="Times New Roman" w:cs="Times New Roman"/>
          <w:kern w:val="0"/>
          <w:sz w:val="24"/>
          <w:szCs w:val="24"/>
          <w14:ligatures w14:val="none"/>
        </w:rPr>
        <w:t>$</w:t>
      </w:r>
      <w:r w:rsidR="0017486E">
        <w:rPr>
          <w:rFonts w:ascii="Times New Roman" w:hAnsi="Times New Roman" w:cs="Times New Roman"/>
          <w:kern w:val="0"/>
          <w:sz w:val="24"/>
          <w:szCs w:val="24"/>
          <w14:ligatures w14:val="none"/>
        </w:rPr>
        <w:t>491,428.75</w:t>
      </w:r>
      <w:r w:rsidRPr="004534AB">
        <w:rPr>
          <w:rFonts w:ascii="Times New Roman" w:hAnsi="Times New Roman" w:cs="Times New Roman"/>
          <w:kern w:val="0"/>
          <w:sz w:val="24"/>
          <w:szCs w:val="24"/>
          <w14:ligatures w14:val="none"/>
        </w:rPr>
        <w:t xml:space="preserve">, unanimously carried.      </w:t>
      </w:r>
    </w:p>
    <w:p w14:paraId="629C8B26" w14:textId="77777777" w:rsidR="00EA4EF7" w:rsidRPr="004534AB" w:rsidRDefault="00EA4EF7" w:rsidP="00EA4EF7">
      <w:pPr>
        <w:tabs>
          <w:tab w:val="left" w:pos="5628"/>
        </w:tabs>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2A930B9F"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Public Comment</w:t>
      </w:r>
      <w:r w:rsidRPr="004534AB">
        <w:rPr>
          <w:rFonts w:ascii="Times New Roman" w:hAnsi="Times New Roman" w:cs="Times New Roman"/>
          <w:kern w:val="0"/>
          <w:sz w:val="24"/>
          <w:szCs w:val="24"/>
          <w14:ligatures w14:val="none"/>
        </w:rPr>
        <w:t xml:space="preserve">:  </w:t>
      </w:r>
    </w:p>
    <w:p w14:paraId="66318BEE" w14:textId="48666814" w:rsidR="00EA4EF7" w:rsidRPr="004534AB" w:rsidRDefault="00EA4EF7" w:rsidP="00EA4EF7">
      <w:pPr>
        <w:tabs>
          <w:tab w:val="left" w:pos="2016"/>
        </w:tabs>
        <w:spacing w:after="0" w:line="240" w:lineRule="auto"/>
        <w:jc w:val="both"/>
        <w:rPr>
          <w:rFonts w:ascii="Times New Roman" w:hAnsi="Times New Roman" w:cs="Times New Roman"/>
          <w:kern w:val="0"/>
          <w:sz w:val="24"/>
          <w:szCs w:val="24"/>
          <w14:ligatures w14:val="none"/>
        </w:rPr>
      </w:pPr>
    </w:p>
    <w:p w14:paraId="01675A63" w14:textId="77777777" w:rsidR="005632E4" w:rsidRDefault="00EA4EF7" w:rsidP="00EA4EF7">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t xml:space="preserve">On motion of </w:t>
      </w:r>
      <w:r>
        <w:rPr>
          <w:rFonts w:ascii="Times New Roman" w:hAnsi="Times New Roman" w:cs="Times New Roman"/>
          <w:kern w:val="0"/>
          <w:sz w:val="24"/>
          <w:szCs w:val="24"/>
          <w14:ligatures w14:val="none"/>
        </w:rPr>
        <w:t>Mayor Reinhart</w:t>
      </w:r>
      <w:r w:rsidRPr="004534AB">
        <w:rPr>
          <w:rFonts w:ascii="Times New Roman" w:hAnsi="Times New Roman" w:cs="Times New Roman"/>
          <w:kern w:val="0"/>
          <w:sz w:val="24"/>
          <w:szCs w:val="24"/>
          <w14:ligatures w14:val="none"/>
        </w:rPr>
        <w:t xml:space="preserve">, seconded by </w:t>
      </w:r>
      <w:r w:rsidR="0017486E">
        <w:rPr>
          <w:rFonts w:ascii="Times New Roman" w:hAnsi="Times New Roman" w:cs="Times New Roman"/>
          <w:kern w:val="0"/>
          <w:sz w:val="24"/>
          <w:szCs w:val="24"/>
          <w14:ligatures w14:val="none"/>
        </w:rPr>
        <w:t>Committeeman Werley</w:t>
      </w:r>
      <w:r w:rsidR="005632E4">
        <w:rPr>
          <w:rFonts w:ascii="Times New Roman" w:hAnsi="Times New Roman" w:cs="Times New Roman"/>
          <w:kern w:val="0"/>
          <w:sz w:val="24"/>
          <w:szCs w:val="24"/>
          <w14:ligatures w14:val="none"/>
        </w:rPr>
        <w:t xml:space="preserve"> </w:t>
      </w:r>
      <w:r w:rsidRPr="004534AB">
        <w:rPr>
          <w:rFonts w:ascii="Times New Roman" w:hAnsi="Times New Roman" w:cs="Times New Roman"/>
          <w:kern w:val="0"/>
          <w:sz w:val="24"/>
          <w:szCs w:val="24"/>
          <w14:ligatures w14:val="none"/>
        </w:rPr>
        <w:t xml:space="preserve">to open the public comment, unanimously carried.  </w:t>
      </w:r>
      <w:r w:rsidR="005632E4">
        <w:rPr>
          <w:rFonts w:ascii="Times New Roman" w:hAnsi="Times New Roman" w:cs="Times New Roman"/>
          <w:kern w:val="0"/>
          <w:sz w:val="24"/>
          <w:szCs w:val="24"/>
          <w14:ligatures w14:val="none"/>
        </w:rPr>
        <w:t xml:space="preserve">Charles Reinhart questioned the thermostat.  </w:t>
      </w:r>
      <w:r>
        <w:rPr>
          <w:rFonts w:ascii="Times New Roman" w:hAnsi="Times New Roman" w:cs="Times New Roman"/>
          <w:kern w:val="0"/>
          <w:sz w:val="24"/>
          <w:szCs w:val="24"/>
          <w14:ligatures w14:val="none"/>
        </w:rPr>
        <w:t xml:space="preserve">Penny Watson, 1082 Ye </w:t>
      </w:r>
      <w:proofErr w:type="spellStart"/>
      <w:r>
        <w:rPr>
          <w:rFonts w:ascii="Times New Roman" w:hAnsi="Times New Roman" w:cs="Times New Roman"/>
          <w:kern w:val="0"/>
          <w:sz w:val="24"/>
          <w:szCs w:val="24"/>
          <w14:ligatures w14:val="none"/>
        </w:rPr>
        <w:t>Greate</w:t>
      </w:r>
      <w:proofErr w:type="spellEnd"/>
      <w:r>
        <w:rPr>
          <w:rFonts w:ascii="Times New Roman" w:hAnsi="Times New Roman" w:cs="Times New Roman"/>
          <w:kern w:val="0"/>
          <w:sz w:val="24"/>
          <w:szCs w:val="24"/>
          <w14:ligatures w14:val="none"/>
        </w:rPr>
        <w:t xml:space="preserve"> Street, </w:t>
      </w:r>
      <w:r w:rsidR="005632E4">
        <w:rPr>
          <w:rFonts w:ascii="Times New Roman" w:hAnsi="Times New Roman" w:cs="Times New Roman"/>
          <w:kern w:val="0"/>
          <w:sz w:val="24"/>
          <w:szCs w:val="24"/>
          <w14:ligatures w14:val="none"/>
        </w:rPr>
        <w:t xml:space="preserve">updated the Committee on the Craft Faire.  Vinnie Van Vliet, thanked those for bringing out more sand bags and is thankful for surveying and determining that the rock wall would not be successful.  She requested a copy of </w:t>
      </w:r>
      <w:proofErr w:type="spellStart"/>
      <w:r w:rsidR="005632E4">
        <w:rPr>
          <w:rFonts w:ascii="Times New Roman" w:hAnsi="Times New Roman" w:cs="Times New Roman"/>
          <w:kern w:val="0"/>
          <w:sz w:val="24"/>
          <w:szCs w:val="24"/>
          <w14:ligatures w14:val="none"/>
        </w:rPr>
        <w:t>Fralinger’s</w:t>
      </w:r>
      <w:proofErr w:type="spellEnd"/>
      <w:r w:rsidR="005632E4">
        <w:rPr>
          <w:rFonts w:ascii="Times New Roman" w:hAnsi="Times New Roman" w:cs="Times New Roman"/>
          <w:kern w:val="0"/>
          <w:sz w:val="24"/>
          <w:szCs w:val="24"/>
          <w14:ligatures w14:val="none"/>
        </w:rPr>
        <w:t xml:space="preserve"> plan for the topography.  </w:t>
      </w:r>
      <w:r>
        <w:rPr>
          <w:rFonts w:ascii="Times New Roman" w:hAnsi="Times New Roman" w:cs="Times New Roman"/>
          <w:kern w:val="0"/>
          <w:sz w:val="24"/>
          <w:szCs w:val="24"/>
          <w14:ligatures w14:val="none"/>
        </w:rPr>
        <w:t xml:space="preserve"> </w:t>
      </w:r>
      <w:r w:rsidR="005632E4">
        <w:rPr>
          <w:rFonts w:ascii="Times New Roman" w:hAnsi="Times New Roman" w:cs="Times New Roman"/>
          <w:kern w:val="0"/>
          <w:sz w:val="24"/>
          <w:szCs w:val="24"/>
          <w14:ligatures w14:val="none"/>
        </w:rPr>
        <w:t>She</w:t>
      </w:r>
      <w:r>
        <w:rPr>
          <w:rFonts w:ascii="Times New Roman" w:hAnsi="Times New Roman" w:cs="Times New Roman"/>
          <w:kern w:val="0"/>
          <w:sz w:val="24"/>
          <w:szCs w:val="24"/>
          <w14:ligatures w14:val="none"/>
        </w:rPr>
        <w:t xml:space="preserve"> </w:t>
      </w:r>
    </w:p>
    <w:p w14:paraId="19793F4D" w14:textId="77777777" w:rsidR="005632E4" w:rsidRDefault="005632E4" w:rsidP="00EA4EF7">
      <w:pPr>
        <w:spacing w:after="0" w:line="240" w:lineRule="auto"/>
        <w:rPr>
          <w:rFonts w:ascii="Times New Roman" w:hAnsi="Times New Roman" w:cs="Times New Roman"/>
          <w:kern w:val="0"/>
          <w:sz w:val="24"/>
          <w:szCs w:val="24"/>
          <w14:ligatures w14:val="none"/>
        </w:rPr>
      </w:pPr>
    </w:p>
    <w:p w14:paraId="383C6B76" w14:textId="750344F4" w:rsidR="00EA4EF7" w:rsidRDefault="005632E4"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She further questioned what the engineer’s plan is to fix her project.  She questioned if the Township Solicitor should contact the engineer and contractor.  </w:t>
      </w:r>
      <w:r w:rsidR="00EA4EF7">
        <w:rPr>
          <w:rFonts w:ascii="Times New Roman" w:hAnsi="Times New Roman" w:cs="Times New Roman"/>
          <w:kern w:val="0"/>
          <w:sz w:val="24"/>
          <w:szCs w:val="24"/>
          <w14:ligatures w14:val="none"/>
        </w:rPr>
        <w:t xml:space="preserve">There being no further public comment, on motion of Mayor </w:t>
      </w:r>
      <w:r>
        <w:rPr>
          <w:rFonts w:ascii="Times New Roman" w:hAnsi="Times New Roman" w:cs="Times New Roman"/>
          <w:kern w:val="0"/>
          <w:sz w:val="24"/>
          <w:szCs w:val="24"/>
          <w14:ligatures w14:val="none"/>
        </w:rPr>
        <w:t>Reinhart</w:t>
      </w:r>
      <w:r w:rsidR="00EA4EF7">
        <w:rPr>
          <w:rFonts w:ascii="Times New Roman" w:hAnsi="Times New Roman" w:cs="Times New Roman"/>
          <w:kern w:val="0"/>
          <w:sz w:val="24"/>
          <w:szCs w:val="24"/>
          <w14:ligatures w14:val="none"/>
        </w:rPr>
        <w:t xml:space="preserve">, seconded by </w:t>
      </w:r>
      <w:r>
        <w:rPr>
          <w:rFonts w:ascii="Times New Roman" w:hAnsi="Times New Roman" w:cs="Times New Roman"/>
          <w:kern w:val="0"/>
          <w:sz w:val="24"/>
          <w:szCs w:val="24"/>
          <w14:ligatures w14:val="none"/>
        </w:rPr>
        <w:t>Committeeman Werley</w:t>
      </w:r>
      <w:r w:rsidR="00EA4EF7">
        <w:rPr>
          <w:rFonts w:ascii="Times New Roman" w:hAnsi="Times New Roman" w:cs="Times New Roman"/>
          <w:kern w:val="0"/>
          <w:sz w:val="24"/>
          <w:szCs w:val="24"/>
          <w14:ligatures w14:val="none"/>
        </w:rPr>
        <w:t xml:space="preserve"> to close the public comment, </w:t>
      </w:r>
      <w:r w:rsidR="00EA4EF7" w:rsidRPr="004534AB">
        <w:rPr>
          <w:rFonts w:ascii="Times New Roman" w:hAnsi="Times New Roman" w:cs="Times New Roman"/>
          <w:kern w:val="0"/>
          <w:sz w:val="24"/>
          <w:szCs w:val="24"/>
          <w14:ligatures w14:val="none"/>
        </w:rPr>
        <w:t>unanimously approved.</w:t>
      </w:r>
      <w:r w:rsidR="00EA4EF7">
        <w:rPr>
          <w:rFonts w:ascii="Times New Roman" w:hAnsi="Times New Roman" w:cs="Times New Roman"/>
          <w:kern w:val="0"/>
          <w:sz w:val="24"/>
          <w:szCs w:val="24"/>
          <w14:ligatures w14:val="none"/>
        </w:rPr>
        <w:t xml:space="preserve"> </w:t>
      </w:r>
    </w:p>
    <w:p w14:paraId="00F35235" w14:textId="77777777" w:rsidR="00EA4EF7" w:rsidRDefault="00EA4EF7" w:rsidP="00EA4EF7">
      <w:pPr>
        <w:spacing w:after="0" w:line="240" w:lineRule="auto"/>
        <w:rPr>
          <w:rFonts w:ascii="Times New Roman" w:hAnsi="Times New Roman" w:cs="Times New Roman"/>
          <w:kern w:val="0"/>
          <w:sz w:val="24"/>
          <w:szCs w:val="24"/>
          <w14:ligatures w14:val="none"/>
        </w:rPr>
      </w:pPr>
    </w:p>
    <w:p w14:paraId="0E692F11" w14:textId="77777777" w:rsidR="00EA4EF7" w:rsidRPr="00C45E91" w:rsidRDefault="00EA4EF7" w:rsidP="00EA4EF7">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Adjournment:  </w:t>
      </w:r>
      <w:r>
        <w:rPr>
          <w:rFonts w:ascii="Times New Roman" w:hAnsi="Times New Roman" w:cs="Times New Roman"/>
          <w:kern w:val="0"/>
          <w:sz w:val="24"/>
          <w:szCs w:val="24"/>
          <w14:ligatures w14:val="none"/>
        </w:rPr>
        <w:t xml:space="preserve">There being no further business to come before the Township Committee, on motion of Deputy Mayor Orr, seconded by Mayor Reinhart to adjourn, unanimously carried </w:t>
      </w:r>
    </w:p>
    <w:p w14:paraId="743F4D1B" w14:textId="77777777" w:rsidR="00EA4EF7" w:rsidRPr="004534AB" w:rsidRDefault="00EA4EF7" w:rsidP="00EA4EF7">
      <w:pPr>
        <w:spacing w:after="0" w:line="240" w:lineRule="auto"/>
        <w:rPr>
          <w:rFonts w:ascii="Times New Roman" w:hAnsi="Times New Roman" w:cs="Times New Roman"/>
          <w:kern w:val="0"/>
          <w:sz w:val="24"/>
          <w:szCs w:val="24"/>
          <w14:ligatures w14:val="none"/>
        </w:rPr>
      </w:pPr>
    </w:p>
    <w:p w14:paraId="3B7DEBE9"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p>
    <w:p w14:paraId="68D02115" w14:textId="77777777" w:rsidR="00EA4EF7"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Respectfully submitted.</w:t>
      </w:r>
    </w:p>
    <w:p w14:paraId="139221DC"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p>
    <w:p w14:paraId="6829B8BB"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23A0C689"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Lisa Garrison</w:t>
      </w:r>
    </w:p>
    <w:p w14:paraId="69ED3F1F" w14:textId="77777777" w:rsidR="00EA4EF7" w:rsidRPr="004534AB" w:rsidRDefault="00EA4EF7" w:rsidP="00EA4EF7">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Borough Clerk</w:t>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4D9B81CB" w14:textId="77777777" w:rsidR="00EA4EF7" w:rsidRPr="004534AB" w:rsidRDefault="00EA4EF7" w:rsidP="00EA4EF7">
      <w:pPr>
        <w:spacing w:after="0" w:line="240" w:lineRule="auto"/>
        <w:rPr>
          <w:rFonts w:ascii="Times New Roman" w:hAnsi="Times New Roman" w:cs="Times New Roman"/>
          <w:kern w:val="0"/>
          <w:sz w:val="24"/>
          <w:szCs w:val="24"/>
          <w14:ligatures w14:val="none"/>
        </w:rPr>
      </w:pPr>
    </w:p>
    <w:p w14:paraId="61CF3A69" w14:textId="77777777" w:rsidR="00EA4EF7" w:rsidRPr="004534AB" w:rsidRDefault="00EA4EF7" w:rsidP="00EA4EF7">
      <w:pPr>
        <w:spacing w:after="0" w:line="240" w:lineRule="auto"/>
        <w:rPr>
          <w:rFonts w:ascii="Times New Roman" w:hAnsi="Times New Roman" w:cs="Times New Roman"/>
          <w:kern w:val="0"/>
          <w:sz w:val="24"/>
          <w:szCs w:val="24"/>
          <w14:ligatures w14:val="none"/>
        </w:rPr>
      </w:pPr>
    </w:p>
    <w:p w14:paraId="6600BD09" w14:textId="77777777" w:rsidR="00EA4EF7" w:rsidRPr="004534AB" w:rsidRDefault="00EA4EF7" w:rsidP="00EA4EF7">
      <w:pPr>
        <w:spacing w:after="0" w:line="240" w:lineRule="auto"/>
        <w:rPr>
          <w:kern w:val="0"/>
          <w:sz w:val="24"/>
          <w:szCs w:val="24"/>
          <w14:ligatures w14:val="none"/>
        </w:rPr>
      </w:pPr>
    </w:p>
    <w:p w14:paraId="4560FBE1" w14:textId="77777777" w:rsidR="00EA4EF7" w:rsidRPr="004534AB" w:rsidRDefault="00EA4EF7" w:rsidP="00EA4EF7">
      <w:pPr>
        <w:spacing w:after="0" w:line="240" w:lineRule="auto"/>
        <w:rPr>
          <w:kern w:val="0"/>
          <w:sz w:val="24"/>
          <w:szCs w:val="24"/>
          <w14:ligatures w14:val="none"/>
        </w:rPr>
      </w:pPr>
    </w:p>
    <w:p w14:paraId="34ABB903" w14:textId="77777777" w:rsidR="00EA4EF7" w:rsidRPr="004534AB" w:rsidRDefault="00EA4EF7" w:rsidP="00EA4EF7">
      <w:pPr>
        <w:spacing w:after="200" w:line="276" w:lineRule="auto"/>
        <w:rPr>
          <w:kern w:val="0"/>
          <w:sz w:val="24"/>
          <w:szCs w:val="24"/>
          <w14:ligatures w14:val="none"/>
        </w:rPr>
      </w:pPr>
    </w:p>
    <w:p w14:paraId="3AE56C80" w14:textId="77777777" w:rsidR="00EA4EF7" w:rsidRPr="00C45E91" w:rsidRDefault="00EA4EF7" w:rsidP="00EA4EF7">
      <w:pPr>
        <w:spacing w:after="200" w:line="276" w:lineRule="auto"/>
        <w:rPr>
          <w:b/>
          <w:bCs/>
          <w:kern w:val="0"/>
          <w:sz w:val="24"/>
          <w:szCs w:val="24"/>
          <w14:ligatures w14:val="none"/>
        </w:rPr>
      </w:pPr>
    </w:p>
    <w:p w14:paraId="0E803E20" w14:textId="77777777" w:rsidR="00EA4EF7" w:rsidRPr="004534AB" w:rsidRDefault="00EA4EF7" w:rsidP="00EA4EF7">
      <w:pPr>
        <w:spacing w:after="200" w:line="276" w:lineRule="auto"/>
        <w:rPr>
          <w:kern w:val="0"/>
          <w:sz w:val="24"/>
          <w:szCs w:val="24"/>
          <w14:ligatures w14:val="none"/>
        </w:rPr>
      </w:pPr>
    </w:p>
    <w:p w14:paraId="68DBFA02" w14:textId="77777777" w:rsidR="00EA4EF7" w:rsidRPr="004534AB" w:rsidRDefault="00EA4EF7" w:rsidP="00EA4EF7">
      <w:pPr>
        <w:spacing w:after="200" w:line="276" w:lineRule="auto"/>
        <w:rPr>
          <w:kern w:val="0"/>
          <w:sz w:val="24"/>
          <w:szCs w:val="24"/>
          <w14:ligatures w14:val="none"/>
        </w:rPr>
      </w:pPr>
    </w:p>
    <w:p w14:paraId="5A131B42" w14:textId="77777777" w:rsidR="00EA4EF7" w:rsidRPr="004534AB" w:rsidRDefault="00EA4EF7" w:rsidP="00EA4EF7">
      <w:pPr>
        <w:spacing w:after="200" w:line="276" w:lineRule="auto"/>
        <w:rPr>
          <w:kern w:val="0"/>
          <w:sz w:val="24"/>
          <w:szCs w:val="24"/>
          <w14:ligatures w14:val="none"/>
        </w:rPr>
      </w:pPr>
    </w:p>
    <w:p w14:paraId="2A098879" w14:textId="77777777" w:rsidR="00EA4EF7" w:rsidRPr="004534AB" w:rsidRDefault="00EA4EF7" w:rsidP="00EA4EF7">
      <w:pPr>
        <w:spacing w:after="200" w:line="276" w:lineRule="auto"/>
        <w:rPr>
          <w:kern w:val="0"/>
          <w:sz w:val="24"/>
          <w:szCs w:val="24"/>
          <w14:ligatures w14:val="none"/>
        </w:rPr>
      </w:pPr>
    </w:p>
    <w:p w14:paraId="4AC54719" w14:textId="77777777" w:rsidR="00EA4EF7" w:rsidRPr="004534AB" w:rsidRDefault="00EA4EF7" w:rsidP="00EA4EF7">
      <w:pPr>
        <w:spacing w:after="200" w:line="276" w:lineRule="auto"/>
        <w:rPr>
          <w:kern w:val="0"/>
          <w:sz w:val="24"/>
          <w:szCs w:val="24"/>
          <w14:ligatures w14:val="none"/>
        </w:rPr>
      </w:pPr>
    </w:p>
    <w:p w14:paraId="0D456C51" w14:textId="77777777" w:rsidR="00EA4EF7" w:rsidRPr="004534AB" w:rsidRDefault="00EA4EF7" w:rsidP="00EA4EF7">
      <w:pPr>
        <w:spacing w:after="200" w:line="276" w:lineRule="auto"/>
        <w:rPr>
          <w:kern w:val="0"/>
          <w:sz w:val="24"/>
          <w:szCs w:val="24"/>
          <w14:ligatures w14:val="none"/>
        </w:rPr>
      </w:pPr>
    </w:p>
    <w:p w14:paraId="3B5917EC" w14:textId="77777777" w:rsidR="00EA4EF7" w:rsidRPr="004534AB" w:rsidRDefault="00EA4EF7" w:rsidP="00EA4EF7">
      <w:pPr>
        <w:spacing w:after="200" w:line="276" w:lineRule="auto"/>
        <w:rPr>
          <w:kern w:val="0"/>
          <w:sz w:val="24"/>
          <w:szCs w:val="24"/>
          <w14:ligatures w14:val="none"/>
        </w:rPr>
      </w:pPr>
    </w:p>
    <w:p w14:paraId="63F790EC" w14:textId="77777777" w:rsidR="00EA4EF7" w:rsidRPr="004534AB" w:rsidRDefault="00EA4EF7" w:rsidP="00EA4EF7">
      <w:pPr>
        <w:spacing w:after="200" w:line="276" w:lineRule="auto"/>
        <w:rPr>
          <w:kern w:val="0"/>
          <w:sz w:val="24"/>
          <w:szCs w:val="24"/>
          <w14:ligatures w14:val="none"/>
        </w:rPr>
      </w:pPr>
    </w:p>
    <w:p w14:paraId="2B7FA5EC" w14:textId="77777777" w:rsidR="00EA4EF7" w:rsidRPr="004534AB" w:rsidRDefault="00EA4EF7" w:rsidP="00EA4EF7">
      <w:pPr>
        <w:spacing w:after="200" w:line="276" w:lineRule="auto"/>
        <w:rPr>
          <w:kern w:val="0"/>
          <w:sz w:val="24"/>
          <w:szCs w:val="24"/>
          <w14:ligatures w14:val="none"/>
        </w:rPr>
      </w:pPr>
    </w:p>
    <w:p w14:paraId="5B0D0FB2" w14:textId="77777777" w:rsidR="00EA4EF7" w:rsidRPr="004534AB" w:rsidRDefault="00EA4EF7" w:rsidP="00EA4EF7">
      <w:pPr>
        <w:spacing w:after="200" w:line="276" w:lineRule="auto"/>
        <w:rPr>
          <w:kern w:val="0"/>
          <w:sz w:val="24"/>
          <w:szCs w:val="24"/>
          <w14:ligatures w14:val="none"/>
        </w:rPr>
      </w:pPr>
    </w:p>
    <w:p w14:paraId="1F200C03" w14:textId="77777777" w:rsidR="00EA4EF7" w:rsidRPr="004534AB" w:rsidRDefault="00EA4EF7" w:rsidP="00EA4EF7">
      <w:pPr>
        <w:spacing w:after="200" w:line="276" w:lineRule="auto"/>
        <w:rPr>
          <w:kern w:val="0"/>
          <w:sz w:val="24"/>
          <w:szCs w:val="24"/>
          <w14:ligatures w14:val="none"/>
        </w:rPr>
      </w:pPr>
    </w:p>
    <w:p w14:paraId="2B799B98" w14:textId="77777777" w:rsidR="00EA4EF7" w:rsidRPr="004534AB" w:rsidRDefault="00EA4EF7" w:rsidP="00EA4EF7">
      <w:pPr>
        <w:spacing w:after="200" w:line="276" w:lineRule="auto"/>
        <w:rPr>
          <w:kern w:val="0"/>
          <w:sz w:val="24"/>
          <w:szCs w:val="24"/>
          <w14:ligatures w14:val="none"/>
        </w:rPr>
      </w:pPr>
    </w:p>
    <w:p w14:paraId="7352DB26" w14:textId="77777777" w:rsidR="00EA4EF7" w:rsidRPr="004534AB" w:rsidRDefault="00EA4EF7" w:rsidP="00EA4EF7">
      <w:pPr>
        <w:spacing w:after="200" w:line="276" w:lineRule="auto"/>
        <w:rPr>
          <w:kern w:val="0"/>
          <w:sz w:val="24"/>
          <w:szCs w:val="24"/>
          <w14:ligatures w14:val="none"/>
        </w:rPr>
      </w:pPr>
    </w:p>
    <w:p w14:paraId="4CAE4534" w14:textId="77777777" w:rsidR="00EA4EF7" w:rsidRPr="004534AB" w:rsidRDefault="00EA4EF7" w:rsidP="00EA4EF7">
      <w:pPr>
        <w:spacing w:after="200" w:line="276" w:lineRule="auto"/>
        <w:rPr>
          <w:kern w:val="0"/>
          <w:sz w:val="24"/>
          <w:szCs w:val="24"/>
          <w14:ligatures w14:val="none"/>
        </w:rPr>
      </w:pPr>
    </w:p>
    <w:p w14:paraId="54A1B43B" w14:textId="77777777" w:rsidR="00EA4EF7" w:rsidRPr="004534AB" w:rsidRDefault="00EA4EF7" w:rsidP="00EA4EF7">
      <w:pPr>
        <w:spacing w:after="200" w:line="276" w:lineRule="auto"/>
        <w:rPr>
          <w:kern w:val="0"/>
          <w:sz w:val="24"/>
          <w:szCs w:val="24"/>
          <w14:ligatures w14:val="none"/>
        </w:rPr>
      </w:pPr>
    </w:p>
    <w:p w14:paraId="5A8C1B31" w14:textId="77777777" w:rsidR="00EA4EF7" w:rsidRPr="004534AB" w:rsidRDefault="00EA4EF7" w:rsidP="00EA4EF7">
      <w:pPr>
        <w:spacing w:after="200" w:line="276" w:lineRule="auto"/>
        <w:rPr>
          <w:kern w:val="0"/>
          <w:sz w:val="24"/>
          <w:szCs w:val="24"/>
          <w14:ligatures w14:val="none"/>
        </w:rPr>
      </w:pPr>
    </w:p>
    <w:p w14:paraId="4BFC05E2" w14:textId="77777777" w:rsidR="00EA4EF7" w:rsidRPr="004534AB" w:rsidRDefault="00EA4EF7" w:rsidP="00EA4EF7">
      <w:pPr>
        <w:spacing w:after="200" w:line="276" w:lineRule="auto"/>
        <w:rPr>
          <w:kern w:val="0"/>
          <w:sz w:val="24"/>
          <w:szCs w:val="24"/>
          <w14:ligatures w14:val="none"/>
        </w:rPr>
      </w:pPr>
    </w:p>
    <w:p w14:paraId="1E7A9C33" w14:textId="77777777" w:rsidR="00EA4EF7" w:rsidRPr="004534AB" w:rsidRDefault="00EA4EF7" w:rsidP="00EA4EF7">
      <w:pPr>
        <w:spacing w:after="200" w:line="276" w:lineRule="auto"/>
        <w:rPr>
          <w:kern w:val="0"/>
          <w:sz w:val="24"/>
          <w:szCs w:val="24"/>
          <w14:ligatures w14:val="none"/>
        </w:rPr>
      </w:pPr>
    </w:p>
    <w:p w14:paraId="60C715FC" w14:textId="77777777" w:rsidR="00EA4EF7" w:rsidRPr="004534AB" w:rsidRDefault="00EA4EF7" w:rsidP="00EA4EF7">
      <w:pPr>
        <w:spacing w:after="200" w:line="276" w:lineRule="auto"/>
        <w:rPr>
          <w:kern w:val="0"/>
          <w:sz w:val="24"/>
          <w:szCs w:val="24"/>
          <w14:ligatures w14:val="none"/>
        </w:rPr>
      </w:pPr>
    </w:p>
    <w:p w14:paraId="50A34CFF" w14:textId="77777777" w:rsidR="00EA4EF7" w:rsidRPr="004534AB" w:rsidRDefault="00EA4EF7" w:rsidP="00EA4EF7">
      <w:pPr>
        <w:spacing w:after="200" w:line="276" w:lineRule="auto"/>
        <w:rPr>
          <w:kern w:val="0"/>
          <w:sz w:val="24"/>
          <w:szCs w:val="24"/>
          <w14:ligatures w14:val="none"/>
        </w:rPr>
      </w:pPr>
    </w:p>
    <w:p w14:paraId="23CDB46C" w14:textId="77777777" w:rsidR="00EA4EF7" w:rsidRPr="004534AB" w:rsidRDefault="00EA4EF7" w:rsidP="00EA4EF7">
      <w:pPr>
        <w:spacing w:after="200" w:line="276" w:lineRule="auto"/>
        <w:rPr>
          <w:kern w:val="0"/>
          <w:sz w:val="24"/>
          <w:szCs w:val="24"/>
          <w14:ligatures w14:val="none"/>
        </w:rPr>
      </w:pPr>
    </w:p>
    <w:p w14:paraId="258F4849" w14:textId="77777777" w:rsidR="00EA4EF7" w:rsidRPr="004534AB" w:rsidRDefault="00EA4EF7" w:rsidP="00EA4EF7">
      <w:pPr>
        <w:rPr>
          <w:sz w:val="24"/>
          <w:szCs w:val="24"/>
        </w:rPr>
      </w:pPr>
    </w:p>
    <w:p w14:paraId="04D4E314" w14:textId="77777777" w:rsidR="00EA4EF7" w:rsidRPr="004534AB" w:rsidRDefault="00EA4EF7" w:rsidP="00EA4EF7">
      <w:pPr>
        <w:rPr>
          <w:sz w:val="24"/>
          <w:szCs w:val="24"/>
        </w:rPr>
      </w:pPr>
    </w:p>
    <w:p w14:paraId="76181F79" w14:textId="77777777" w:rsidR="00EA4EF7" w:rsidRPr="004534AB" w:rsidRDefault="00EA4EF7" w:rsidP="00EA4EF7">
      <w:pPr>
        <w:rPr>
          <w:sz w:val="24"/>
          <w:szCs w:val="24"/>
        </w:rPr>
      </w:pPr>
    </w:p>
    <w:p w14:paraId="167C616A" w14:textId="77777777" w:rsidR="00EA4EF7" w:rsidRPr="004534AB" w:rsidRDefault="00EA4EF7" w:rsidP="00EA4EF7"/>
    <w:p w14:paraId="3CB1EE1C" w14:textId="77777777" w:rsidR="00EA4EF7" w:rsidRDefault="00EA4EF7" w:rsidP="00EA4EF7"/>
    <w:p w14:paraId="11087068" w14:textId="77777777" w:rsidR="00EA4EF7" w:rsidRPr="004B2174" w:rsidRDefault="00EA4EF7" w:rsidP="00EA4EF7"/>
    <w:p w14:paraId="0BCCFD28" w14:textId="77777777" w:rsidR="00EA4EF7" w:rsidRDefault="00EA4EF7" w:rsidP="00EA4EF7"/>
    <w:p w14:paraId="5218A3EC" w14:textId="77777777" w:rsidR="00EA4EF7" w:rsidRDefault="00EA4EF7" w:rsidP="00EA4EF7"/>
    <w:p w14:paraId="16557E03" w14:textId="77777777" w:rsidR="00EA4EF7" w:rsidRDefault="00EA4EF7" w:rsidP="00EA4EF7"/>
    <w:p w14:paraId="037848BF" w14:textId="77777777" w:rsidR="00ED61E2" w:rsidRDefault="00ED61E2"/>
    <w:sectPr w:rsidR="00ED61E2" w:rsidSect="00EA4EF7">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A1EDE" w14:textId="77777777" w:rsidR="00702BBE" w:rsidRDefault="00702BBE" w:rsidP="00EA4EF7">
      <w:pPr>
        <w:spacing w:after="0" w:line="240" w:lineRule="auto"/>
      </w:pPr>
      <w:r>
        <w:separator/>
      </w:r>
    </w:p>
  </w:endnote>
  <w:endnote w:type="continuationSeparator" w:id="0">
    <w:p w14:paraId="2F0AD26A" w14:textId="77777777" w:rsidR="00702BBE" w:rsidRDefault="00702BBE" w:rsidP="00EA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6513E46B" w14:textId="77777777">
      <w:tc>
        <w:tcPr>
          <w:tcW w:w="918" w:type="dxa"/>
        </w:tcPr>
        <w:p w14:paraId="74DE07B8" w14:textId="77777777" w:rsidR="00000000"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4DB1DD3" w14:textId="77777777" w:rsidR="00000000" w:rsidRDefault="00000000">
          <w:pPr>
            <w:pStyle w:val="Footer"/>
          </w:pPr>
        </w:p>
      </w:tc>
    </w:tr>
  </w:tbl>
  <w:p w14:paraId="472EC2A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547D1" w14:textId="77777777" w:rsidR="00702BBE" w:rsidRDefault="00702BBE" w:rsidP="00EA4EF7">
      <w:pPr>
        <w:spacing w:after="0" w:line="240" w:lineRule="auto"/>
      </w:pPr>
      <w:r>
        <w:separator/>
      </w:r>
    </w:p>
  </w:footnote>
  <w:footnote w:type="continuationSeparator" w:id="0">
    <w:p w14:paraId="4CFEC3C1" w14:textId="77777777" w:rsidR="00702BBE" w:rsidRDefault="00702BBE" w:rsidP="00EA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F46E" w14:textId="77777777" w:rsidR="00000000" w:rsidRDefault="00000000">
    <w:pPr>
      <w:pStyle w:val="Header"/>
    </w:pPr>
    <w:r>
      <w:t>Minutes of Meeting</w:t>
    </w:r>
  </w:p>
  <w:p w14:paraId="0CE11AC6" w14:textId="2D082E49" w:rsidR="00000000" w:rsidRDefault="00EA4EF7">
    <w:pPr>
      <w:pStyle w:val="Header"/>
    </w:pPr>
    <w:r>
      <w:t>February 20,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821C7"/>
    <w:multiLevelType w:val="hybridMultilevel"/>
    <w:tmpl w:val="DE9E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37A27"/>
    <w:multiLevelType w:val="hybridMultilevel"/>
    <w:tmpl w:val="AD3C6B96"/>
    <w:lvl w:ilvl="0" w:tplc="2EF62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52713"/>
    <w:multiLevelType w:val="hybridMultilevel"/>
    <w:tmpl w:val="D650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009CB"/>
    <w:multiLevelType w:val="hybridMultilevel"/>
    <w:tmpl w:val="7BF60F6C"/>
    <w:lvl w:ilvl="0" w:tplc="5EE26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27748D"/>
    <w:multiLevelType w:val="hybridMultilevel"/>
    <w:tmpl w:val="3104C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60755"/>
    <w:multiLevelType w:val="hybridMultilevel"/>
    <w:tmpl w:val="40185DAC"/>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B47B8"/>
    <w:multiLevelType w:val="hybridMultilevel"/>
    <w:tmpl w:val="934EB9FA"/>
    <w:lvl w:ilvl="0" w:tplc="7E02B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3980779">
    <w:abstractNumId w:val="1"/>
  </w:num>
  <w:num w:numId="2" w16cid:durableId="159857274">
    <w:abstractNumId w:val="4"/>
  </w:num>
  <w:num w:numId="3" w16cid:durableId="118650153">
    <w:abstractNumId w:val="2"/>
  </w:num>
  <w:num w:numId="4" w16cid:durableId="769160432">
    <w:abstractNumId w:val="0"/>
  </w:num>
  <w:num w:numId="5" w16cid:durableId="1717048598">
    <w:abstractNumId w:val="5"/>
  </w:num>
  <w:num w:numId="6" w16cid:durableId="139886388">
    <w:abstractNumId w:val="6"/>
  </w:num>
  <w:num w:numId="7" w16cid:durableId="8483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F7"/>
    <w:rsid w:val="0017486E"/>
    <w:rsid w:val="005632E4"/>
    <w:rsid w:val="00702BBE"/>
    <w:rsid w:val="007E0EF5"/>
    <w:rsid w:val="00AF0FB3"/>
    <w:rsid w:val="00EA4EF7"/>
    <w:rsid w:val="00ED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A1C4"/>
  <w15:chartTrackingRefBased/>
  <w15:docId w15:val="{9869C8F0-F87D-4606-85FF-10E7A42E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F7"/>
  </w:style>
  <w:style w:type="paragraph" w:styleId="Footer">
    <w:name w:val="footer"/>
    <w:basedOn w:val="Normal"/>
    <w:link w:val="FooterChar"/>
    <w:uiPriority w:val="99"/>
    <w:unhideWhenUsed/>
    <w:rsid w:val="00EA4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F7"/>
  </w:style>
  <w:style w:type="paragraph" w:styleId="ListParagraph">
    <w:name w:val="List Paragraph"/>
    <w:basedOn w:val="Normal"/>
    <w:uiPriority w:val="34"/>
    <w:qFormat/>
    <w:rsid w:val="00EA4EF7"/>
    <w:pPr>
      <w:ind w:left="720"/>
      <w:contextualSpacing/>
    </w:pPr>
  </w:style>
  <w:style w:type="paragraph" w:styleId="BodyText">
    <w:name w:val="Body Text"/>
    <w:basedOn w:val="Normal"/>
    <w:link w:val="BodyTextChar"/>
    <w:semiHidden/>
    <w:rsid w:val="00EA4EF7"/>
    <w:pPr>
      <w:autoSpaceDE w:val="0"/>
      <w:autoSpaceDN w:val="0"/>
      <w:adjustRightInd w:val="0"/>
      <w:spacing w:after="0" w:line="240" w:lineRule="auto"/>
    </w:pPr>
    <w:rPr>
      <w:rFonts w:ascii="Times New Roman" w:eastAsia="Times New Roman" w:hAnsi="Times New Roman" w:cs="Times New Roman"/>
      <w:color w:val="000000"/>
      <w:kern w:val="0"/>
      <w:sz w:val="20"/>
      <w:szCs w:val="24"/>
      <w14:ligatures w14:val="none"/>
    </w:rPr>
  </w:style>
  <w:style w:type="character" w:customStyle="1" w:styleId="BodyTextChar">
    <w:name w:val="Body Text Char"/>
    <w:basedOn w:val="DefaultParagraphFont"/>
    <w:link w:val="BodyText"/>
    <w:semiHidden/>
    <w:rsid w:val="00EA4EF7"/>
    <w:rPr>
      <w:rFonts w:ascii="Times New Roman" w:eastAsia="Times New Roman" w:hAnsi="Times New Roman" w:cs="Times New Roman"/>
      <w:color w:val="000000"/>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1</cp:revision>
  <dcterms:created xsi:type="dcterms:W3CDTF">2024-06-02T16:07:00Z</dcterms:created>
  <dcterms:modified xsi:type="dcterms:W3CDTF">2024-06-02T16:56:00Z</dcterms:modified>
</cp:coreProperties>
</file>